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B" w:rsidRPr="00690D10" w:rsidRDefault="00B4221D" w:rsidP="00690D10">
      <w:pPr>
        <w:pStyle w:val="Heading1"/>
      </w:pPr>
      <w:bookmarkStart w:id="0" w:name="_Toc86722508"/>
      <w:bookmarkStart w:id="1" w:name="_Toc86729576"/>
      <w:bookmarkStart w:id="2" w:name="_GoBack"/>
      <w:bookmarkEnd w:id="2"/>
      <w:r w:rsidRPr="00690D10">
        <w:t>A</w:t>
      </w:r>
      <w:r w:rsidR="00DF424E" w:rsidRPr="00690D10">
        <w:t xml:space="preserve">ppendix </w:t>
      </w:r>
      <w:r w:rsidRPr="00690D10">
        <w:t xml:space="preserve">3: </w:t>
      </w:r>
      <w:r w:rsidR="00DF424E" w:rsidRPr="00690D10">
        <w:t xml:space="preserve">Applications, outcomes, listings and appeals statistics </w:t>
      </w:r>
      <w:bookmarkEnd w:id="0"/>
      <w:bookmarkEnd w:id="1"/>
    </w:p>
    <w:p w:rsidR="00590013" w:rsidRPr="00400C0F" w:rsidRDefault="00590013" w:rsidP="00280220"/>
    <w:p w:rsidR="00525CC6" w:rsidRPr="00400C0F" w:rsidRDefault="00525CC6" w:rsidP="00280220"/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533"/>
      </w:tblGrid>
      <w:tr w:rsidR="00690D10" w:rsidRPr="00690D10">
        <w:tc>
          <w:tcPr>
            <w:tcW w:w="1951" w:type="dxa"/>
          </w:tcPr>
          <w:p w:rsidR="00B877AB" w:rsidRPr="00690D10" w:rsidRDefault="00B877AB" w:rsidP="000E651D">
            <w:pPr>
              <w:pStyle w:val="Heading4"/>
              <w:rPr>
                <w:color w:val="C00000"/>
              </w:rPr>
            </w:pPr>
            <w:r w:rsidRPr="00690D10">
              <w:rPr>
                <w:color w:val="C00000"/>
              </w:rPr>
              <w:t>Table</w:t>
            </w:r>
            <w:r w:rsidR="00883CA7" w:rsidRPr="00690D10">
              <w:rPr>
                <w:color w:val="C00000"/>
              </w:rPr>
              <w:t xml:space="preserve"> or </w:t>
            </w:r>
            <w:r w:rsidRPr="00690D10">
              <w:rPr>
                <w:color w:val="C00000"/>
              </w:rPr>
              <w:t xml:space="preserve">chart </w:t>
            </w:r>
          </w:p>
        </w:tc>
        <w:tc>
          <w:tcPr>
            <w:tcW w:w="6533" w:type="dxa"/>
          </w:tcPr>
          <w:p w:rsidR="00B877AB" w:rsidRPr="00690D10" w:rsidRDefault="00883CA7" w:rsidP="000E651D">
            <w:pPr>
              <w:pStyle w:val="Heading4"/>
              <w:rPr>
                <w:color w:val="C00000"/>
              </w:rPr>
            </w:pPr>
            <w:r w:rsidRPr="00690D10">
              <w:rPr>
                <w:color w:val="C00000"/>
              </w:rPr>
              <w:t xml:space="preserve">Title 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A3.1</w:t>
            </w:r>
          </w:p>
        </w:tc>
        <w:tc>
          <w:tcPr>
            <w:tcW w:w="6533" w:type="dxa"/>
          </w:tcPr>
          <w:p w:rsidR="00B877AB" w:rsidRPr="00400C0F" w:rsidRDefault="00B877AB" w:rsidP="00C845ED">
            <w:r w:rsidRPr="00400C0F">
              <w:t xml:space="preserve">Applications lodged and </w:t>
            </w:r>
            <w:r w:rsidR="00F8636D" w:rsidRPr="00400C0F">
              <w:t xml:space="preserve">applications </w:t>
            </w:r>
            <w:r w:rsidRPr="00400C0F">
              <w:t xml:space="preserve">finalised in </w:t>
            </w:r>
            <w:r w:rsidR="00A83D39" w:rsidRPr="00400C0F">
              <w:t>20</w:t>
            </w:r>
            <w:r w:rsidR="00C845ED">
              <w:t>1</w:t>
            </w:r>
            <w:r w:rsidR="00A83D39" w:rsidRPr="00400C0F">
              <w:t>0–</w:t>
            </w:r>
            <w:r w:rsidR="00C845ED">
              <w:t>1</w:t>
            </w:r>
            <w:r w:rsidR="00EC5309" w:rsidRPr="00400C0F">
              <w:t>1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A3.2</w:t>
            </w:r>
          </w:p>
        </w:tc>
        <w:tc>
          <w:tcPr>
            <w:tcW w:w="6533" w:type="dxa"/>
          </w:tcPr>
          <w:p w:rsidR="00B877AB" w:rsidRPr="00400C0F" w:rsidRDefault="00590013" w:rsidP="00FE462C">
            <w:r w:rsidRPr="00400C0F">
              <w:t>Applications lodged</w:t>
            </w:r>
            <w:r w:rsidR="002B1081" w:rsidRPr="00400C0F">
              <w:t>, by</w:t>
            </w:r>
            <w:r w:rsidRPr="00400C0F">
              <w:t xml:space="preserve"> </w:t>
            </w:r>
            <w:r w:rsidR="00E83BA9">
              <w:t>state and</w:t>
            </w:r>
            <w:r w:rsidR="00126E2D">
              <w:t xml:space="preserve"> territory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A3.3</w:t>
            </w:r>
          </w:p>
        </w:tc>
        <w:tc>
          <w:tcPr>
            <w:tcW w:w="6533" w:type="dxa"/>
          </w:tcPr>
          <w:p w:rsidR="00B877AB" w:rsidRPr="00400C0F" w:rsidRDefault="00B877AB" w:rsidP="00FE462C">
            <w:r w:rsidRPr="00400C0F">
              <w:t>Applications finalised</w:t>
            </w:r>
            <w:r w:rsidR="002B1081" w:rsidRPr="00400C0F">
              <w:t>, by</w:t>
            </w:r>
            <w:r w:rsidRPr="00400C0F">
              <w:t xml:space="preserve"> </w:t>
            </w:r>
            <w:r w:rsidR="00E83BA9">
              <w:t>state and</w:t>
            </w:r>
            <w:r w:rsidR="00126E2D">
              <w:t xml:space="preserve"> territory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A3.4</w:t>
            </w:r>
          </w:p>
        </w:tc>
        <w:tc>
          <w:tcPr>
            <w:tcW w:w="6533" w:type="dxa"/>
          </w:tcPr>
          <w:p w:rsidR="00B877AB" w:rsidRPr="00400C0F" w:rsidRDefault="00B877AB" w:rsidP="00FE462C">
            <w:r w:rsidRPr="00400C0F">
              <w:t xml:space="preserve">Percentage of applications finalised </w:t>
            </w:r>
            <w:r w:rsidR="002E6B5B" w:rsidRPr="00400C0F">
              <w:t>without</w:t>
            </w:r>
            <w:r w:rsidRPr="00400C0F">
              <w:t xml:space="preserve"> a hearing 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A3.5</w:t>
            </w:r>
          </w:p>
        </w:tc>
        <w:tc>
          <w:tcPr>
            <w:tcW w:w="6533" w:type="dxa"/>
          </w:tcPr>
          <w:p w:rsidR="00B877AB" w:rsidRPr="00400C0F" w:rsidRDefault="00B877AB" w:rsidP="00C845ED">
            <w:r w:rsidRPr="00400C0F">
              <w:t xml:space="preserve">Outcomes of applications for review of </w:t>
            </w:r>
            <w:r w:rsidR="00C42EA8" w:rsidRPr="00400C0F">
              <w:t xml:space="preserve">a </w:t>
            </w:r>
            <w:r w:rsidRPr="00400C0F">
              <w:t xml:space="preserve">decision finalised in </w:t>
            </w:r>
            <w:r w:rsidR="00A83D39" w:rsidRPr="00400C0F">
              <w:t>20</w:t>
            </w:r>
            <w:r w:rsidR="00C845ED">
              <w:t>1</w:t>
            </w:r>
            <w:r w:rsidR="00A83D39" w:rsidRPr="00400C0F">
              <w:t>0–</w:t>
            </w:r>
            <w:r w:rsidR="00EC5309" w:rsidRPr="00400C0F">
              <w:t>1</w:t>
            </w:r>
            <w:r w:rsidR="00C845ED">
              <w:t>1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A3.6</w:t>
            </w:r>
          </w:p>
        </w:tc>
        <w:tc>
          <w:tcPr>
            <w:tcW w:w="6533" w:type="dxa"/>
          </w:tcPr>
          <w:p w:rsidR="00B877AB" w:rsidRPr="00400C0F" w:rsidRDefault="00B877AB" w:rsidP="00262EDE">
            <w:r w:rsidRPr="00400C0F">
              <w:t>Applications current</w:t>
            </w:r>
            <w:r w:rsidR="00262EDE" w:rsidRPr="00400C0F">
              <w:t xml:space="preserve"> at 30 June</w:t>
            </w:r>
            <w:r w:rsidR="00262EDE">
              <w:t xml:space="preserve"> 2011</w:t>
            </w:r>
            <w:r w:rsidR="002B1081" w:rsidRPr="00400C0F">
              <w:t xml:space="preserve">, </w:t>
            </w:r>
            <w:r w:rsidR="00126E2D" w:rsidRPr="00400C0F">
              <w:t xml:space="preserve">by </w:t>
            </w:r>
            <w:r w:rsidR="00126E2D">
              <w:t xml:space="preserve">state </w:t>
            </w:r>
            <w:r w:rsidR="00E83BA9">
              <w:t>and</w:t>
            </w:r>
            <w:r w:rsidR="00126E2D">
              <w:t xml:space="preserve"> </w:t>
            </w:r>
            <w:r w:rsidR="00262EDE">
              <w:t>territory</w:t>
            </w:r>
            <w:r w:rsidR="00126E2D" w:rsidRPr="00400C0F">
              <w:t xml:space="preserve"> </w:t>
            </w:r>
          </w:p>
        </w:tc>
      </w:tr>
      <w:tr w:rsidR="004351EE" w:rsidRPr="00400C0F">
        <w:tc>
          <w:tcPr>
            <w:tcW w:w="1951" w:type="dxa"/>
          </w:tcPr>
          <w:p w:rsidR="004351EE" w:rsidRPr="00400C0F" w:rsidRDefault="004351EE" w:rsidP="00FE462C">
            <w:r w:rsidRPr="00400C0F">
              <w:t>A3.7</w:t>
            </w:r>
          </w:p>
        </w:tc>
        <w:tc>
          <w:tcPr>
            <w:tcW w:w="6533" w:type="dxa"/>
          </w:tcPr>
          <w:p w:rsidR="004351EE" w:rsidRPr="00400C0F" w:rsidRDefault="00C66948" w:rsidP="00FE462C">
            <w:r w:rsidRPr="00400C0F">
              <w:t>A</w:t>
            </w:r>
            <w:r w:rsidR="001E3B59" w:rsidRPr="00400C0F">
              <w:t>lternative dispute resolution processes, interlocutory hearings and hearings</w:t>
            </w:r>
            <w:r w:rsidRPr="00400C0F">
              <w:t xml:space="preserve"> conducted by the Tribunal</w:t>
            </w:r>
          </w:p>
        </w:tc>
      </w:tr>
      <w:tr w:rsidR="004351EE" w:rsidRPr="00400C0F">
        <w:tc>
          <w:tcPr>
            <w:tcW w:w="1951" w:type="dxa"/>
          </w:tcPr>
          <w:p w:rsidR="004351EE" w:rsidRPr="00400C0F" w:rsidRDefault="004351EE" w:rsidP="00FE462C">
            <w:r w:rsidRPr="00400C0F">
              <w:t>A3.8</w:t>
            </w:r>
          </w:p>
        </w:tc>
        <w:tc>
          <w:tcPr>
            <w:tcW w:w="6533" w:type="dxa"/>
          </w:tcPr>
          <w:p w:rsidR="004351EE" w:rsidRPr="00400C0F" w:rsidRDefault="001E3B59" w:rsidP="00FE462C">
            <w:r w:rsidRPr="00400C0F">
              <w:t>Constitution of tribunals for hearings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</w:t>
            </w:r>
            <w:r w:rsidR="004351EE" w:rsidRPr="00400C0F">
              <w:t>9</w:t>
            </w:r>
          </w:p>
        </w:tc>
        <w:tc>
          <w:tcPr>
            <w:tcW w:w="6533" w:type="dxa"/>
          </w:tcPr>
          <w:p w:rsidR="00B877AB" w:rsidRPr="00400C0F" w:rsidRDefault="00B877AB" w:rsidP="00FE462C">
            <w:r w:rsidRPr="00400C0F">
              <w:t>Appeals from decisions of the Tribunal by jurisdiction</w:t>
            </w:r>
          </w:p>
        </w:tc>
      </w:tr>
      <w:tr w:rsidR="00B877AB" w:rsidRPr="00400C0F">
        <w:tc>
          <w:tcPr>
            <w:tcW w:w="1951" w:type="dxa"/>
          </w:tcPr>
          <w:p w:rsidR="00B877AB" w:rsidRPr="00400C0F" w:rsidRDefault="00B877AB" w:rsidP="00FE462C">
            <w:r w:rsidRPr="00400C0F">
              <w:t>A3.</w:t>
            </w:r>
            <w:r w:rsidR="004351EE" w:rsidRPr="00400C0F">
              <w:t>1</w:t>
            </w:r>
            <w:r w:rsidR="00A755BB">
              <w:t>0</w:t>
            </w:r>
          </w:p>
        </w:tc>
        <w:tc>
          <w:tcPr>
            <w:tcW w:w="6533" w:type="dxa"/>
          </w:tcPr>
          <w:p w:rsidR="00B877AB" w:rsidRPr="00400C0F" w:rsidRDefault="00B877AB" w:rsidP="00FE462C">
            <w:r w:rsidRPr="00400C0F">
              <w:t>Appeals from decisions of the Tribunal</w:t>
            </w:r>
            <w:r w:rsidR="00F44593" w:rsidRPr="00400C0F">
              <w:t xml:space="preserve"> </w:t>
            </w:r>
            <w:r w:rsidRPr="00400C0F">
              <w:t>— outcomes of appeals determined by jurisdiction</w:t>
            </w:r>
            <w:r w:rsidR="00A755BB">
              <w:t>, and total</w:t>
            </w:r>
          </w:p>
        </w:tc>
      </w:tr>
    </w:tbl>
    <w:p w:rsidR="00F8636D" w:rsidRPr="00400C0F" w:rsidRDefault="00F8636D" w:rsidP="00FE462C">
      <w:r w:rsidRPr="00400C0F">
        <w:t>This statistical information on different aspects of the Tribunal’s workload for 20</w:t>
      </w:r>
      <w:r w:rsidR="00C845ED">
        <w:t>1</w:t>
      </w:r>
      <w:r w:rsidRPr="00400C0F">
        <w:t>0–</w:t>
      </w:r>
      <w:r w:rsidR="00EC5309" w:rsidRPr="00400C0F">
        <w:t>1</w:t>
      </w:r>
      <w:r w:rsidR="00C845ED">
        <w:t>1</w:t>
      </w:r>
      <w:r w:rsidRPr="00400C0F">
        <w:t xml:space="preserve"> includes some data for earlier years for comparative purposes.</w:t>
      </w:r>
    </w:p>
    <w:p w:rsidR="00B877AB" w:rsidRPr="00400C0F" w:rsidRDefault="00B877AB">
      <w:pPr>
        <w:rPr>
          <w:rFonts w:cs="Arial"/>
        </w:rPr>
      </w:pPr>
    </w:p>
    <w:p w:rsidR="00690D10" w:rsidRPr="00400C0F" w:rsidRDefault="00B877AB" w:rsidP="005C1ECB">
      <w:r w:rsidRPr="00400C0F">
        <w:br w:type="page"/>
      </w:r>
      <w:r w:rsidRPr="00400C0F">
        <w:lastRenderedPageBreak/>
        <w:t xml:space="preserve">Table A3.1 </w:t>
      </w:r>
      <w:r w:rsidR="00A55716">
        <w:t xml:space="preserve">applications </w:t>
      </w:r>
      <w:r w:rsidRPr="00400C0F">
        <w:t>lodged with</w:t>
      </w:r>
      <w:r w:rsidR="00883CA7" w:rsidRPr="00400C0F">
        <w:t>,</w:t>
      </w:r>
      <w:r w:rsidR="00C42EA8" w:rsidRPr="00400C0F">
        <w:t xml:space="preserve"> </w:t>
      </w:r>
      <w:r w:rsidRPr="00400C0F">
        <w:t xml:space="preserve">and </w:t>
      </w:r>
      <w:r w:rsidR="00F8636D" w:rsidRPr="00400C0F">
        <w:t xml:space="preserve">applications </w:t>
      </w:r>
      <w:r w:rsidRPr="00400C0F">
        <w:t>finalised by</w:t>
      </w:r>
      <w:r w:rsidR="00C42EA8" w:rsidRPr="00400C0F">
        <w:t>,</w:t>
      </w:r>
      <w:r w:rsidRPr="00400C0F">
        <w:t xml:space="preserve"> the Tribunal in </w:t>
      </w:r>
      <w:r w:rsidR="00A83D39" w:rsidRPr="00400C0F">
        <w:t>20</w:t>
      </w:r>
      <w:r w:rsidR="00C560E9">
        <w:t>10</w:t>
      </w:r>
      <w:r w:rsidR="00A83D39" w:rsidRPr="00400C0F">
        <w:t>–</w:t>
      </w:r>
      <w:r w:rsidR="00EC5309" w:rsidRPr="00400C0F">
        <w:t>1</w:t>
      </w:r>
      <w:r w:rsidR="00262EDE">
        <w:t xml:space="preserve">1 are divided into </w:t>
      </w:r>
      <w:r w:rsidR="00A55716">
        <w:t>four</w:t>
      </w:r>
      <w:r w:rsidR="00A755BB">
        <w:t xml:space="preserve"> </w:t>
      </w:r>
      <w:r w:rsidR="00A55716">
        <w:t>groups</w:t>
      </w:r>
      <w:r w:rsidR="00262EDE">
        <w:t xml:space="preserve">, and then into areas. The four groupings are: </w:t>
      </w:r>
      <w:r w:rsidRPr="00400C0F">
        <w:t xml:space="preserve">major </w:t>
      </w:r>
      <w:r w:rsidR="00262EDE">
        <w:t xml:space="preserve">Tribunal </w:t>
      </w:r>
      <w:r w:rsidRPr="00400C0F">
        <w:t>jurisdictions</w:t>
      </w:r>
      <w:r w:rsidR="005C1ECB">
        <w:t xml:space="preserve">; </w:t>
      </w:r>
      <w:r w:rsidR="00A55716">
        <w:t>Australian Government portfolio</w:t>
      </w:r>
      <w:r w:rsidR="005C1ECB">
        <w:t>; o</w:t>
      </w:r>
      <w:r w:rsidR="00C8542C">
        <w:t xml:space="preserve">ther </w:t>
      </w:r>
      <w:r w:rsidR="00A755BB">
        <w:t xml:space="preserve">– </w:t>
      </w:r>
      <w:r w:rsidR="00C8542C">
        <w:t>Government areas</w:t>
      </w:r>
      <w:r w:rsidR="005C1ECB">
        <w:t xml:space="preserve">; and </w:t>
      </w:r>
      <w:proofErr w:type="gramStart"/>
      <w:r w:rsidR="005C1ECB">
        <w:t>o</w:t>
      </w:r>
      <w:r w:rsidR="00A755BB">
        <w:t>ther  –</w:t>
      </w:r>
      <w:proofErr w:type="gramEnd"/>
      <w:r w:rsidR="00A755BB">
        <w:t xml:space="preserve"> </w:t>
      </w:r>
      <w:r w:rsidR="00C8542C">
        <w:t xml:space="preserve"> Administrat</w:t>
      </w:r>
      <w:r w:rsidR="00A755BB">
        <w:t>ive Appeals Tribunal Act.</w:t>
      </w:r>
    </w:p>
    <w:p w:rsidR="00920158" w:rsidRPr="00400C0F" w:rsidRDefault="00B877AB" w:rsidP="00690D10">
      <w:pPr>
        <w:pStyle w:val="redhead3"/>
      </w:pPr>
      <w:r w:rsidRPr="00400C0F">
        <w:t>Table A3.1</w:t>
      </w:r>
      <w:r w:rsidRPr="00400C0F">
        <w:tab/>
        <w:t>Applications lodged and</w:t>
      </w:r>
      <w:r w:rsidR="00F8636D" w:rsidRPr="00400C0F">
        <w:t xml:space="preserve"> applications</w:t>
      </w:r>
      <w:r w:rsidR="00883CA7" w:rsidRPr="00400C0F">
        <w:t xml:space="preserve"> </w:t>
      </w:r>
      <w:r w:rsidRPr="00400C0F">
        <w:t>finalised</w:t>
      </w:r>
      <w:r w:rsidR="00262EDE">
        <w:t xml:space="preserve">, </w:t>
      </w:r>
      <w:r w:rsidR="00A83D39" w:rsidRPr="00400C0F">
        <w:t>20</w:t>
      </w:r>
      <w:r w:rsidR="00C560E9">
        <w:t>10</w:t>
      </w:r>
      <w:r w:rsidR="00A83D39" w:rsidRPr="00400C0F">
        <w:t>–</w:t>
      </w:r>
      <w:r w:rsidR="00EC5309" w:rsidRPr="00400C0F">
        <w:t>1</w:t>
      </w:r>
      <w:r w:rsidR="00C560E9">
        <w:t>1</w:t>
      </w:r>
      <w:r w:rsidRPr="00400C0F">
        <w:t xml:space="preserve"> </w:t>
      </w:r>
    </w:p>
    <w:tbl>
      <w:tblPr>
        <w:tblW w:w="96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28"/>
        <w:gridCol w:w="22"/>
        <w:gridCol w:w="72"/>
        <w:gridCol w:w="1014"/>
        <w:gridCol w:w="48"/>
        <w:gridCol w:w="993"/>
        <w:gridCol w:w="46"/>
        <w:gridCol w:w="1108"/>
      </w:tblGrid>
      <w:tr w:rsidR="00690D10" w:rsidRPr="00690D10" w:rsidTr="00690D10">
        <w:trPr>
          <w:cantSplit/>
          <w:tblHeader/>
        </w:trPr>
        <w:tc>
          <w:tcPr>
            <w:tcW w:w="5495" w:type="dxa"/>
            <w:vMerge w:val="restart"/>
            <w:shd w:val="clear" w:color="auto" w:fill="FFFFFF" w:themeFill="background1"/>
          </w:tcPr>
          <w:p w:rsidR="005C1ECB" w:rsidRPr="00690D10" w:rsidRDefault="005C1ECB">
            <w:pPr>
              <w:pStyle w:val="TableText"/>
              <w:keepNext w:val="0"/>
              <w:rPr>
                <w:rFonts w:cs="Arial"/>
                <w:b/>
                <w:bCs/>
                <w:color w:val="C00000"/>
              </w:rPr>
            </w:pPr>
          </w:p>
          <w:p w:rsidR="00B877AB" w:rsidRPr="00690D10" w:rsidRDefault="005C1ECB" w:rsidP="005C1ECB">
            <w:pPr>
              <w:pStyle w:val="TableText"/>
              <w:keepNext w:val="0"/>
              <w:rPr>
                <w:rFonts w:cs="Arial"/>
                <w:b/>
                <w:bCs/>
                <w:color w:val="C00000"/>
              </w:rPr>
            </w:pPr>
            <w:r w:rsidRPr="00690D10">
              <w:rPr>
                <w:rFonts w:cs="Arial"/>
                <w:b/>
                <w:bCs/>
                <w:color w:val="C00000"/>
              </w:rPr>
              <w:t>Group / jurisdiction–portfolio–other / area</w:t>
            </w:r>
          </w:p>
        </w:tc>
        <w:tc>
          <w:tcPr>
            <w:tcW w:w="1936" w:type="dxa"/>
            <w:gridSpan w:val="4"/>
            <w:shd w:val="clear" w:color="auto" w:fill="FFFFFF" w:themeFill="background1"/>
          </w:tcPr>
          <w:p w:rsidR="00B877AB" w:rsidRPr="00690D10" w:rsidRDefault="00B877AB" w:rsidP="00690D10">
            <w:pPr>
              <w:pStyle w:val="Styletablehead1DarkRed"/>
            </w:pPr>
            <w:r w:rsidRPr="00690D10">
              <w:t>Applications lodged</w:t>
            </w:r>
          </w:p>
        </w:tc>
        <w:tc>
          <w:tcPr>
            <w:tcW w:w="2195" w:type="dxa"/>
            <w:gridSpan w:val="4"/>
            <w:shd w:val="clear" w:color="auto" w:fill="FFFFFF" w:themeFill="background1"/>
          </w:tcPr>
          <w:p w:rsidR="00B877AB" w:rsidRPr="00690D10" w:rsidRDefault="00B877AB" w:rsidP="00690D10">
            <w:pPr>
              <w:pStyle w:val="Styletablehead1DarkRed"/>
            </w:pPr>
            <w:r w:rsidRPr="00690D10">
              <w:t>Applications finalised</w:t>
            </w:r>
          </w:p>
        </w:tc>
      </w:tr>
      <w:tr w:rsidR="00690D10" w:rsidRPr="00690D10" w:rsidTr="00690D10">
        <w:trPr>
          <w:cantSplit/>
          <w:tblHeader/>
        </w:trPr>
        <w:tc>
          <w:tcPr>
            <w:tcW w:w="5495" w:type="dxa"/>
            <w:vMerge/>
            <w:tcBorders>
              <w:bottom w:val="nil"/>
            </w:tcBorders>
            <w:shd w:val="clear" w:color="auto" w:fill="3366FF"/>
          </w:tcPr>
          <w:p w:rsidR="00B877AB" w:rsidRPr="00400C0F" w:rsidRDefault="00B877AB">
            <w:pPr>
              <w:pStyle w:val="TableText"/>
              <w:keepNext w:val="0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2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B877AB" w:rsidRPr="00690D10" w:rsidRDefault="00B877AB" w:rsidP="00AC1A65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  <w:r w:rsidR="00A55716" w:rsidRPr="00690D10">
              <w:rPr>
                <w:color w:val="C00000"/>
              </w:rPr>
              <w:t>.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FFFF" w:themeFill="background1"/>
          </w:tcPr>
          <w:p w:rsidR="00B877AB" w:rsidRPr="00690D10" w:rsidRDefault="00B877AB" w:rsidP="00AC1A65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  <w:tc>
          <w:tcPr>
            <w:tcW w:w="1087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B877AB" w:rsidRPr="00690D10" w:rsidRDefault="00B877AB" w:rsidP="00AC1A65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  <w:r w:rsidR="00A55716" w:rsidRPr="00690D10">
              <w:rPr>
                <w:color w:val="C00000"/>
              </w:rPr>
              <w:t>.</w:t>
            </w:r>
          </w:p>
        </w:tc>
        <w:tc>
          <w:tcPr>
            <w:tcW w:w="1108" w:type="dxa"/>
            <w:tcBorders>
              <w:bottom w:val="nil"/>
            </w:tcBorders>
            <w:shd w:val="clear" w:color="auto" w:fill="FFFFFF" w:themeFill="background1"/>
          </w:tcPr>
          <w:p w:rsidR="00B877AB" w:rsidRPr="00690D10" w:rsidRDefault="00B877AB" w:rsidP="00AC1A65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</w:tr>
      <w:tr w:rsidR="0019452B" w:rsidRPr="000C38B9" w:rsidTr="005C1ECB">
        <w:tc>
          <w:tcPr>
            <w:tcW w:w="9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452B" w:rsidRPr="000C38B9" w:rsidRDefault="0019452B" w:rsidP="00AC1A65">
            <w:pPr>
              <w:pStyle w:val="tableheadcaps"/>
              <w:rPr>
                <w:sz w:val="18"/>
                <w:szCs w:val="18"/>
              </w:rPr>
            </w:pPr>
          </w:p>
        </w:tc>
      </w:tr>
      <w:tr w:rsidR="0008415C" w:rsidRPr="00B55003" w:rsidTr="005C1ECB">
        <w:tc>
          <w:tcPr>
            <w:tcW w:w="9626" w:type="dxa"/>
            <w:gridSpan w:val="9"/>
            <w:tcBorders>
              <w:top w:val="nil"/>
              <w:left w:val="nil"/>
              <w:right w:val="nil"/>
            </w:tcBorders>
          </w:tcPr>
          <w:p w:rsidR="0008415C" w:rsidRPr="00B55003" w:rsidRDefault="0008415C" w:rsidP="00690D10">
            <w:pPr>
              <w:pStyle w:val="Styletableheadcaps9ptLightBlue"/>
            </w:pPr>
            <w:r w:rsidRPr="00B55003">
              <w:t>APPLICATIONS</w:t>
            </w:r>
            <w:r w:rsidR="00262EDE" w:rsidRPr="00B55003">
              <w:t xml:space="preserve"> </w:t>
            </w:r>
            <w:r w:rsidR="006C6336" w:rsidRPr="00B55003">
              <w:t>—</w:t>
            </w:r>
            <w:r w:rsidR="00F8636D" w:rsidRPr="00B55003">
              <w:t xml:space="preserve"> MAJOR JURISDICTIONS</w:t>
            </w:r>
          </w:p>
        </w:tc>
      </w:tr>
      <w:tr w:rsidR="00B877AB" w:rsidRPr="000C38B9" w:rsidTr="00232D42">
        <w:tc>
          <w:tcPr>
            <w:tcW w:w="9626" w:type="dxa"/>
            <w:gridSpan w:val="9"/>
            <w:shd w:val="clear" w:color="auto" w:fill="E6E6E6"/>
          </w:tcPr>
          <w:p w:rsidR="00B877AB" w:rsidRPr="000C38B9" w:rsidRDefault="00B877AB" w:rsidP="00AC1A65">
            <w:pPr>
              <w:pStyle w:val="tableheadingrey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</w:t>
            </w:r>
            <w:r w:rsidR="00C560E9" w:rsidRPr="000C38B9">
              <w:rPr>
                <w:sz w:val="18"/>
                <w:szCs w:val="18"/>
              </w:rPr>
              <w:t>OCIAL SECURITY</w:t>
            </w: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Age pension/Pension bonus scheme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176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183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proofErr w:type="spellStart"/>
            <w:r w:rsidRPr="000C38B9">
              <w:rPr>
                <w:sz w:val="18"/>
                <w:szCs w:val="18"/>
              </w:rPr>
              <w:t>Austudy</w:t>
            </w:r>
            <w:proofErr w:type="spellEnd"/>
            <w:r w:rsidRPr="000C38B9">
              <w:rPr>
                <w:sz w:val="18"/>
                <w:szCs w:val="18"/>
              </w:rPr>
              <w:t xml:space="preserve"> payment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19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15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Baby bonus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20</w:t>
            </w:r>
          </w:p>
        </w:tc>
        <w:tc>
          <w:tcPr>
            <w:tcW w:w="1108" w:type="dxa"/>
            <w:gridSpan w:val="3"/>
          </w:tcPr>
          <w:p w:rsidR="009D5FBE" w:rsidRPr="000C38B9" w:rsidRDefault="009D5FBE" w:rsidP="006C09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18</w:t>
            </w:r>
          </w:p>
        </w:tc>
        <w:tc>
          <w:tcPr>
            <w:tcW w:w="1108" w:type="dxa"/>
          </w:tcPr>
          <w:p w:rsidR="009D5FBE" w:rsidRPr="000C38B9" w:rsidRDefault="009D5FBE" w:rsidP="006C09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Carer allowance and carer payment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79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55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Compensation preclusion period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61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74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Disability support pension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530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577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Disaster recovery payment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Family tax benefit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54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63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F91836">
            <w:pPr>
              <w:pStyle w:val="tabletextindent1"/>
              <w:rPr>
                <w:sz w:val="18"/>
                <w:szCs w:val="18"/>
              </w:rPr>
            </w:pPr>
            <w:proofErr w:type="spellStart"/>
            <w:r w:rsidRPr="000C38B9">
              <w:rPr>
                <w:sz w:val="18"/>
                <w:szCs w:val="18"/>
              </w:rPr>
              <w:t>Newstart</w:t>
            </w:r>
            <w:proofErr w:type="spellEnd"/>
            <w:r w:rsidRPr="000C38B9">
              <w:rPr>
                <w:sz w:val="18"/>
                <w:szCs w:val="18"/>
              </w:rPr>
              <w:t xml:space="preserve"> </w:t>
            </w:r>
            <w:r w:rsidR="00F91836" w:rsidRPr="000C38B9">
              <w:rPr>
                <w:sz w:val="18"/>
                <w:szCs w:val="18"/>
              </w:rPr>
              <w:t>a</w:t>
            </w:r>
            <w:r w:rsidRPr="000C38B9">
              <w:rPr>
                <w:sz w:val="18"/>
                <w:szCs w:val="18"/>
              </w:rPr>
              <w:t>llowance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136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165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Overpayments and debt recovery 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387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484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Parenting payment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46</w:t>
            </w:r>
          </w:p>
        </w:tc>
        <w:tc>
          <w:tcPr>
            <w:tcW w:w="1108" w:type="dxa"/>
            <w:gridSpan w:val="3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57</w:t>
            </w:r>
          </w:p>
        </w:tc>
        <w:tc>
          <w:tcPr>
            <w:tcW w:w="1108" w:type="dxa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Pensioner education supplement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Rent assistance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19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22</w:t>
            </w:r>
          </w:p>
        </w:tc>
        <w:tc>
          <w:tcPr>
            <w:tcW w:w="1108" w:type="dxa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Special benefit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 w:rsidP="00391B1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Youth allowance</w:t>
            </w:r>
          </w:p>
        </w:tc>
        <w:tc>
          <w:tcPr>
            <w:tcW w:w="828" w:type="dxa"/>
            <w:vAlign w:val="bottom"/>
          </w:tcPr>
          <w:p w:rsidR="009D5FBE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40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37</w:t>
            </w:r>
          </w:p>
        </w:tc>
        <w:tc>
          <w:tcPr>
            <w:tcW w:w="1108" w:type="dxa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883CA7" w:rsidRPr="000C38B9" w:rsidTr="00232D42">
        <w:tc>
          <w:tcPr>
            <w:tcW w:w="5495" w:type="dxa"/>
          </w:tcPr>
          <w:p w:rsidR="00883CA7" w:rsidRPr="000C38B9" w:rsidRDefault="00883CA7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Other</w:t>
            </w:r>
          </w:p>
        </w:tc>
        <w:tc>
          <w:tcPr>
            <w:tcW w:w="828" w:type="dxa"/>
            <w:vAlign w:val="bottom"/>
          </w:tcPr>
          <w:p w:rsidR="00883CA7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59</w:t>
            </w:r>
          </w:p>
        </w:tc>
        <w:tc>
          <w:tcPr>
            <w:tcW w:w="1108" w:type="dxa"/>
            <w:gridSpan w:val="3"/>
          </w:tcPr>
          <w:p w:rsidR="00883CA7" w:rsidRPr="000C38B9" w:rsidRDefault="00883CA7" w:rsidP="001E1233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883CA7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</w:t>
            </w:r>
            <w:r w:rsidR="009B09DD" w:rsidRPr="000C38B9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883CA7" w:rsidRPr="000C38B9" w:rsidRDefault="00883CA7" w:rsidP="001E1233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0E651D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002FB6" w:rsidRPr="000C38B9" w:rsidRDefault="00251DAB" w:rsidP="000E651D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  <w:r w:rsidR="00290409" w:rsidRPr="000C38B9">
              <w:rPr>
                <w:sz w:val="18"/>
                <w:szCs w:val="18"/>
              </w:rPr>
              <w:t>,</w:t>
            </w:r>
            <w:r w:rsidRPr="000C38B9">
              <w:rPr>
                <w:sz w:val="18"/>
                <w:szCs w:val="18"/>
              </w:rPr>
              <w:t>649</w:t>
            </w:r>
          </w:p>
        </w:tc>
        <w:tc>
          <w:tcPr>
            <w:tcW w:w="1108" w:type="dxa"/>
            <w:gridSpan w:val="3"/>
            <w:vAlign w:val="bottom"/>
          </w:tcPr>
          <w:p w:rsidR="00002FB6" w:rsidRPr="000C38B9" w:rsidRDefault="00251DAB" w:rsidP="000E651D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30</w:t>
            </w:r>
          </w:p>
        </w:tc>
        <w:tc>
          <w:tcPr>
            <w:tcW w:w="1087" w:type="dxa"/>
            <w:gridSpan w:val="3"/>
            <w:vAlign w:val="bottom"/>
          </w:tcPr>
          <w:p w:rsidR="00002FB6" w:rsidRPr="000C38B9" w:rsidRDefault="00251DAB" w:rsidP="000E651D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  <w:r w:rsidR="00290409" w:rsidRPr="000C38B9">
              <w:rPr>
                <w:sz w:val="18"/>
                <w:szCs w:val="18"/>
              </w:rPr>
              <w:t>,</w:t>
            </w:r>
            <w:r w:rsidRPr="000C38B9">
              <w:rPr>
                <w:sz w:val="18"/>
                <w:szCs w:val="18"/>
              </w:rPr>
              <w:t>834</w:t>
            </w:r>
          </w:p>
        </w:tc>
        <w:tc>
          <w:tcPr>
            <w:tcW w:w="1108" w:type="dxa"/>
            <w:vAlign w:val="bottom"/>
          </w:tcPr>
          <w:p w:rsidR="00002FB6" w:rsidRPr="000C38B9" w:rsidRDefault="00251DAB" w:rsidP="000E651D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30</w:t>
            </w:r>
          </w:p>
        </w:tc>
      </w:tr>
      <w:tr w:rsidR="00F66342" w:rsidRPr="000C38B9" w:rsidTr="00232D42">
        <w:tc>
          <w:tcPr>
            <w:tcW w:w="5495" w:type="dxa"/>
            <w:shd w:val="clear" w:color="auto" w:fill="E6E6E6"/>
          </w:tcPr>
          <w:p w:rsidR="00F66342" w:rsidRPr="000C38B9" w:rsidRDefault="00F66342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Veterans’ affairs</w:t>
            </w:r>
          </w:p>
        </w:tc>
        <w:tc>
          <w:tcPr>
            <w:tcW w:w="828" w:type="dxa"/>
            <w:shd w:val="clear" w:color="auto" w:fill="E6E6E6"/>
          </w:tcPr>
          <w:p w:rsidR="00F66342" w:rsidRPr="000C38B9" w:rsidRDefault="00F66342" w:rsidP="00CF3FB4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E6E6E6"/>
          </w:tcPr>
          <w:p w:rsidR="00F66342" w:rsidRPr="000C38B9" w:rsidRDefault="00F66342" w:rsidP="00CF3FB4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shd w:val="clear" w:color="auto" w:fill="E6E6E6"/>
          </w:tcPr>
          <w:p w:rsidR="00F66342" w:rsidRPr="000C38B9" w:rsidRDefault="00F66342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E6E6E6"/>
          </w:tcPr>
          <w:p w:rsidR="00F66342" w:rsidRPr="000C38B9" w:rsidRDefault="00F66342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DE59C4">
            <w:pPr>
              <w:pStyle w:val="tableindent1italic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Military Rehabilitation and Compensation Act 2004</w:t>
            </w:r>
          </w:p>
        </w:tc>
        <w:tc>
          <w:tcPr>
            <w:tcW w:w="828" w:type="dxa"/>
            <w:vAlign w:val="bottom"/>
          </w:tcPr>
          <w:p w:rsidR="00002FB6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41</w:t>
            </w:r>
          </w:p>
        </w:tc>
        <w:tc>
          <w:tcPr>
            <w:tcW w:w="1108" w:type="dxa"/>
            <w:gridSpan w:val="3"/>
            <w:vAlign w:val="bottom"/>
          </w:tcPr>
          <w:p w:rsidR="00002FB6" w:rsidRPr="000C38B9" w:rsidRDefault="00002FB6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002FB6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28</w:t>
            </w:r>
          </w:p>
        </w:tc>
        <w:tc>
          <w:tcPr>
            <w:tcW w:w="1108" w:type="dxa"/>
            <w:vAlign w:val="bottom"/>
          </w:tcPr>
          <w:p w:rsidR="00002FB6" w:rsidRPr="000C38B9" w:rsidRDefault="00002FB6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DE59C4">
            <w:pPr>
              <w:pStyle w:val="tableindent1italic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Veterans’ Entitlements Act 1986 </w:t>
            </w:r>
          </w:p>
        </w:tc>
        <w:tc>
          <w:tcPr>
            <w:tcW w:w="828" w:type="dxa"/>
            <w:vAlign w:val="bottom"/>
          </w:tcPr>
          <w:p w:rsidR="00002FB6" w:rsidRPr="000C38B9" w:rsidRDefault="00002FB6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vAlign w:val="bottom"/>
          </w:tcPr>
          <w:p w:rsidR="00002FB6" w:rsidRPr="000C38B9" w:rsidRDefault="00002FB6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002FB6" w:rsidRPr="000C38B9" w:rsidRDefault="00002FB6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:rsidR="00002FB6" w:rsidRPr="000C38B9" w:rsidRDefault="00002FB6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52831" w:rsidRPr="000C38B9" w:rsidTr="00232D42">
        <w:tc>
          <w:tcPr>
            <w:tcW w:w="5495" w:type="dxa"/>
          </w:tcPr>
          <w:p w:rsidR="00952831" w:rsidRPr="000C38B9" w:rsidRDefault="00952831" w:rsidP="000E651D">
            <w:pPr>
              <w:pStyle w:val="tabletextindent2"/>
              <w:rPr>
                <w:i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Disability pension</w:t>
            </w:r>
          </w:p>
        </w:tc>
        <w:tc>
          <w:tcPr>
            <w:tcW w:w="828" w:type="dxa"/>
            <w:vAlign w:val="bottom"/>
          </w:tcPr>
          <w:p w:rsidR="00952831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304</w:t>
            </w:r>
          </w:p>
        </w:tc>
        <w:tc>
          <w:tcPr>
            <w:tcW w:w="1108" w:type="dxa"/>
            <w:gridSpan w:val="3"/>
            <w:vAlign w:val="bottom"/>
          </w:tcPr>
          <w:p w:rsidR="00952831" w:rsidRPr="000C38B9" w:rsidRDefault="00952831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52831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361</w:t>
            </w:r>
          </w:p>
        </w:tc>
        <w:tc>
          <w:tcPr>
            <w:tcW w:w="1108" w:type="dxa"/>
            <w:vAlign w:val="bottom"/>
          </w:tcPr>
          <w:p w:rsidR="00952831" w:rsidRPr="000C38B9" w:rsidRDefault="00952831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0E651D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Service pension/Income support supplement/Pension bonus</w:t>
            </w:r>
          </w:p>
        </w:tc>
        <w:tc>
          <w:tcPr>
            <w:tcW w:w="828" w:type="dxa"/>
          </w:tcPr>
          <w:p w:rsidR="00002FB6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34</w:t>
            </w:r>
          </w:p>
        </w:tc>
        <w:tc>
          <w:tcPr>
            <w:tcW w:w="1108" w:type="dxa"/>
            <w:gridSpan w:val="3"/>
          </w:tcPr>
          <w:p w:rsidR="00002FB6" w:rsidRPr="000C38B9" w:rsidRDefault="00002FB6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</w:tcPr>
          <w:p w:rsidR="00002FB6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39</w:t>
            </w:r>
          </w:p>
        </w:tc>
        <w:tc>
          <w:tcPr>
            <w:tcW w:w="1108" w:type="dxa"/>
            <w:vAlign w:val="bottom"/>
          </w:tcPr>
          <w:p w:rsidR="00002FB6" w:rsidRPr="000C38B9" w:rsidRDefault="00002FB6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0E651D">
            <w:pPr>
              <w:pStyle w:val="tabletextindent2"/>
              <w:rPr>
                <w:i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Widows pension</w:t>
            </w:r>
          </w:p>
        </w:tc>
        <w:tc>
          <w:tcPr>
            <w:tcW w:w="828" w:type="dxa"/>
            <w:vAlign w:val="bottom"/>
          </w:tcPr>
          <w:p w:rsidR="00002FB6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87</w:t>
            </w:r>
          </w:p>
        </w:tc>
        <w:tc>
          <w:tcPr>
            <w:tcW w:w="1108" w:type="dxa"/>
            <w:gridSpan w:val="3"/>
            <w:vAlign w:val="bottom"/>
          </w:tcPr>
          <w:p w:rsidR="00002FB6" w:rsidRPr="000C38B9" w:rsidRDefault="00002FB6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002FB6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110</w:t>
            </w:r>
          </w:p>
        </w:tc>
        <w:tc>
          <w:tcPr>
            <w:tcW w:w="1108" w:type="dxa"/>
            <w:vAlign w:val="bottom"/>
          </w:tcPr>
          <w:p w:rsidR="00002FB6" w:rsidRPr="000C38B9" w:rsidRDefault="00002FB6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883CA7" w:rsidRPr="000C38B9" w:rsidTr="00232D42">
        <w:tc>
          <w:tcPr>
            <w:tcW w:w="5495" w:type="dxa"/>
          </w:tcPr>
          <w:p w:rsidR="00883CA7" w:rsidRPr="000C38B9" w:rsidRDefault="00883CA7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Other</w:t>
            </w:r>
          </w:p>
        </w:tc>
        <w:tc>
          <w:tcPr>
            <w:tcW w:w="828" w:type="dxa"/>
            <w:vAlign w:val="bottom"/>
          </w:tcPr>
          <w:p w:rsidR="00883CA7" w:rsidRPr="000C38B9" w:rsidRDefault="00251DAB" w:rsidP="000E651D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  <w:gridSpan w:val="3"/>
            <w:vAlign w:val="bottom"/>
          </w:tcPr>
          <w:p w:rsidR="00883CA7" w:rsidRPr="000C38B9" w:rsidRDefault="00883CA7" w:rsidP="000E651D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883CA7" w:rsidRPr="000C38B9" w:rsidRDefault="00251DAB" w:rsidP="000E651D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9</w:t>
            </w:r>
          </w:p>
        </w:tc>
        <w:tc>
          <w:tcPr>
            <w:tcW w:w="1108" w:type="dxa"/>
            <w:vAlign w:val="bottom"/>
          </w:tcPr>
          <w:p w:rsidR="00883CA7" w:rsidRPr="000C38B9" w:rsidRDefault="00883CA7" w:rsidP="001E1233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0E651D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002FB6" w:rsidRPr="000C38B9" w:rsidRDefault="00251DAB" w:rsidP="000E651D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479</w:t>
            </w:r>
          </w:p>
        </w:tc>
        <w:tc>
          <w:tcPr>
            <w:tcW w:w="1108" w:type="dxa"/>
            <w:gridSpan w:val="3"/>
            <w:vAlign w:val="bottom"/>
          </w:tcPr>
          <w:p w:rsidR="00002FB6" w:rsidRPr="000C38B9" w:rsidRDefault="00251DAB" w:rsidP="000E651D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9</w:t>
            </w:r>
          </w:p>
        </w:tc>
        <w:tc>
          <w:tcPr>
            <w:tcW w:w="1087" w:type="dxa"/>
            <w:gridSpan w:val="3"/>
            <w:vAlign w:val="bottom"/>
          </w:tcPr>
          <w:p w:rsidR="00002FB6" w:rsidRPr="000C38B9" w:rsidRDefault="00251DAB" w:rsidP="000E651D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547</w:t>
            </w:r>
          </w:p>
        </w:tc>
        <w:tc>
          <w:tcPr>
            <w:tcW w:w="1108" w:type="dxa"/>
            <w:vAlign w:val="bottom"/>
          </w:tcPr>
          <w:p w:rsidR="00002FB6" w:rsidRPr="000C38B9" w:rsidRDefault="00251DAB" w:rsidP="000E651D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9</w:t>
            </w:r>
          </w:p>
        </w:tc>
      </w:tr>
      <w:tr w:rsidR="00F8636D" w:rsidRPr="000C38B9" w:rsidTr="00232D42">
        <w:tc>
          <w:tcPr>
            <w:tcW w:w="9626" w:type="dxa"/>
            <w:gridSpan w:val="9"/>
            <w:shd w:val="clear" w:color="auto" w:fill="E6E6E6"/>
          </w:tcPr>
          <w:p w:rsidR="00F8636D" w:rsidRPr="000C38B9" w:rsidRDefault="008800B5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rFonts w:ascii="Arial" w:hAnsi="Arial"/>
                <w:b w:val="0"/>
                <w:bCs w:val="0"/>
                <w:caps w:val="0"/>
                <w:sz w:val="18"/>
                <w:szCs w:val="18"/>
              </w:rPr>
              <w:br w:type="page"/>
            </w:r>
            <w:r w:rsidR="00F8636D" w:rsidRPr="000C38B9">
              <w:rPr>
                <w:sz w:val="18"/>
                <w:szCs w:val="18"/>
              </w:rPr>
              <w:t>Workers’ compensation</w:t>
            </w:r>
          </w:p>
        </w:tc>
      </w:tr>
      <w:tr w:rsidR="00F8636D" w:rsidRPr="000C38B9" w:rsidTr="00232D42">
        <w:tc>
          <w:tcPr>
            <w:tcW w:w="8518" w:type="dxa"/>
            <w:gridSpan w:val="8"/>
          </w:tcPr>
          <w:p w:rsidR="00F8636D" w:rsidRPr="000C38B9" w:rsidRDefault="00F8636D" w:rsidP="000E651D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rStyle w:val="italic"/>
                <w:sz w:val="18"/>
                <w:szCs w:val="18"/>
              </w:rPr>
              <w:t>Safety, Rehabilitation and Compensation Act 1988</w:t>
            </w:r>
            <w:r w:rsidRPr="000C38B9">
              <w:rPr>
                <w:rStyle w:val="tableheadcapsChar"/>
                <w:sz w:val="18"/>
                <w:szCs w:val="18"/>
              </w:rPr>
              <w:t xml:space="preserve">, </w:t>
            </w:r>
            <w:r w:rsidR="001149B3" w:rsidRPr="000C38B9">
              <w:rPr>
                <w:bCs/>
                <w:sz w:val="18"/>
                <w:szCs w:val="18"/>
              </w:rPr>
              <w:t>by decision-</w:t>
            </w:r>
            <w:r w:rsidRPr="000C38B9">
              <w:rPr>
                <w:bCs/>
                <w:sz w:val="18"/>
                <w:szCs w:val="18"/>
              </w:rPr>
              <w:t>maker</w:t>
            </w:r>
          </w:p>
        </w:tc>
        <w:tc>
          <w:tcPr>
            <w:tcW w:w="1108" w:type="dxa"/>
            <w:vAlign w:val="bottom"/>
          </w:tcPr>
          <w:p w:rsidR="00F8636D" w:rsidRPr="000C38B9" w:rsidRDefault="00F8636D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251DAB" w:rsidRPr="000C38B9" w:rsidTr="00232D42">
        <w:tc>
          <w:tcPr>
            <w:tcW w:w="5495" w:type="dxa"/>
          </w:tcPr>
          <w:p w:rsidR="00251DAB" w:rsidRPr="000C38B9" w:rsidRDefault="00251DAB" w:rsidP="00922984">
            <w:pPr>
              <w:pStyle w:val="tabletextindent2"/>
              <w:rPr>
                <w:sz w:val="18"/>
                <w:szCs w:val="18"/>
              </w:rPr>
            </w:pPr>
            <w:proofErr w:type="spellStart"/>
            <w:r w:rsidRPr="000C38B9">
              <w:rPr>
                <w:sz w:val="18"/>
                <w:szCs w:val="18"/>
              </w:rPr>
              <w:t>Asciano</w:t>
            </w:r>
            <w:proofErr w:type="spellEnd"/>
            <w:r w:rsidRPr="000C38B9">
              <w:rPr>
                <w:sz w:val="18"/>
                <w:szCs w:val="18"/>
              </w:rPr>
              <w:t xml:space="preserve"> Services</w:t>
            </w:r>
          </w:p>
        </w:tc>
        <w:tc>
          <w:tcPr>
            <w:tcW w:w="828" w:type="dxa"/>
            <w:vAlign w:val="bottom"/>
          </w:tcPr>
          <w:p w:rsidR="00251DAB" w:rsidRPr="000C38B9" w:rsidDel="00251DAB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gridSpan w:val="3"/>
            <w:vAlign w:val="bottom"/>
          </w:tcPr>
          <w:p w:rsidR="00251DAB" w:rsidRPr="000C38B9" w:rsidRDefault="00251DAB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251DAB" w:rsidRPr="000C38B9" w:rsidDel="00251DAB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bottom"/>
          </w:tcPr>
          <w:p w:rsidR="00251DAB" w:rsidRPr="000C38B9" w:rsidRDefault="00251DAB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i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Australian Postal Corporation</w:t>
            </w:r>
          </w:p>
        </w:tc>
        <w:tc>
          <w:tcPr>
            <w:tcW w:w="828" w:type="dxa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183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198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B64DA6" w:rsidRPr="000C38B9" w:rsidTr="00232D42">
        <w:tc>
          <w:tcPr>
            <w:tcW w:w="5495" w:type="dxa"/>
          </w:tcPr>
          <w:p w:rsidR="00B64DA6" w:rsidRPr="000C38B9" w:rsidRDefault="00B64DA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Chubb Security Services Limited</w:t>
            </w:r>
          </w:p>
        </w:tc>
        <w:tc>
          <w:tcPr>
            <w:tcW w:w="828" w:type="dxa"/>
            <w:vAlign w:val="bottom"/>
          </w:tcPr>
          <w:p w:rsidR="00B64DA6" w:rsidRPr="000C38B9" w:rsidDel="00251DAB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11</w:t>
            </w:r>
          </w:p>
        </w:tc>
        <w:tc>
          <w:tcPr>
            <w:tcW w:w="1108" w:type="dxa"/>
            <w:gridSpan w:val="3"/>
            <w:vAlign w:val="bottom"/>
          </w:tcPr>
          <w:p w:rsidR="00B64DA6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B64DA6" w:rsidRPr="000C38B9" w:rsidDel="00251DAB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16</w:t>
            </w:r>
          </w:p>
        </w:tc>
        <w:tc>
          <w:tcPr>
            <w:tcW w:w="1108" w:type="dxa"/>
            <w:vAlign w:val="bottom"/>
          </w:tcPr>
          <w:p w:rsidR="00B64DA6" w:rsidRPr="000C38B9" w:rsidRDefault="00B64DA6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lastRenderedPageBreak/>
              <w:t>Comcare</w:t>
            </w:r>
          </w:p>
        </w:tc>
        <w:tc>
          <w:tcPr>
            <w:tcW w:w="828" w:type="dxa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388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B64DA6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504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3E2EB8" w:rsidRPr="000C38B9" w:rsidTr="00232D42">
        <w:tc>
          <w:tcPr>
            <w:tcW w:w="5495" w:type="dxa"/>
          </w:tcPr>
          <w:p w:rsidR="003E2EB8" w:rsidRPr="000C38B9" w:rsidRDefault="003E2EB8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Commonwealth Bank of Australia</w:t>
            </w:r>
          </w:p>
        </w:tc>
        <w:tc>
          <w:tcPr>
            <w:tcW w:w="828" w:type="dxa"/>
            <w:vAlign w:val="bottom"/>
          </w:tcPr>
          <w:p w:rsidR="003E2EB8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25</w:t>
            </w:r>
          </w:p>
        </w:tc>
        <w:tc>
          <w:tcPr>
            <w:tcW w:w="1108" w:type="dxa"/>
            <w:gridSpan w:val="3"/>
          </w:tcPr>
          <w:p w:rsidR="003E2EB8" w:rsidRPr="000C38B9" w:rsidRDefault="003E2EB8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3E2EB8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22</w:t>
            </w:r>
          </w:p>
        </w:tc>
        <w:tc>
          <w:tcPr>
            <w:tcW w:w="1108" w:type="dxa"/>
            <w:vAlign w:val="bottom"/>
          </w:tcPr>
          <w:p w:rsidR="003E2EB8" w:rsidRPr="000C38B9" w:rsidRDefault="003E2EB8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B64DA6" w:rsidRPr="000C38B9" w:rsidTr="00232D42">
        <w:tc>
          <w:tcPr>
            <w:tcW w:w="5495" w:type="dxa"/>
          </w:tcPr>
          <w:p w:rsidR="00B64DA6" w:rsidRPr="000C38B9" w:rsidRDefault="00B64DA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CSL Limited</w:t>
            </w:r>
          </w:p>
        </w:tc>
        <w:tc>
          <w:tcPr>
            <w:tcW w:w="828" w:type="dxa"/>
            <w:vAlign w:val="center"/>
          </w:tcPr>
          <w:p w:rsidR="00B64DA6" w:rsidRPr="000C38B9" w:rsidRDefault="00B64DA6" w:rsidP="00DE59C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  <w:gridSpan w:val="3"/>
            <w:vAlign w:val="center"/>
          </w:tcPr>
          <w:p w:rsidR="00B64DA6" w:rsidRPr="000C38B9" w:rsidRDefault="00B64DA6" w:rsidP="00DE59C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B64DA6" w:rsidRPr="000C38B9" w:rsidDel="00251DAB" w:rsidRDefault="00B64DA6" w:rsidP="00DE59C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12</w:t>
            </w:r>
          </w:p>
        </w:tc>
        <w:tc>
          <w:tcPr>
            <w:tcW w:w="1108" w:type="dxa"/>
            <w:vAlign w:val="center"/>
          </w:tcPr>
          <w:p w:rsidR="00B64DA6" w:rsidRPr="000C38B9" w:rsidRDefault="00B64DA6" w:rsidP="00DE59C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Linfox </w:t>
            </w:r>
            <w:proofErr w:type="spellStart"/>
            <w:r w:rsidRPr="000C38B9">
              <w:rPr>
                <w:sz w:val="18"/>
                <w:szCs w:val="18"/>
              </w:rPr>
              <w:t>Armaguard</w:t>
            </w:r>
            <w:proofErr w:type="spellEnd"/>
            <w:r w:rsidRPr="000C38B9">
              <w:rPr>
                <w:sz w:val="18"/>
                <w:szCs w:val="18"/>
              </w:rPr>
              <w:t xml:space="preserve"> Pty Limited/</w:t>
            </w:r>
            <w:r w:rsidRPr="000C38B9">
              <w:rPr>
                <w:sz w:val="18"/>
                <w:szCs w:val="18"/>
              </w:rPr>
              <w:br/>
              <w:t>Linfox Australia Pty Limited</w:t>
            </w:r>
          </w:p>
        </w:tc>
        <w:tc>
          <w:tcPr>
            <w:tcW w:w="828" w:type="dxa"/>
            <w:vAlign w:val="center"/>
          </w:tcPr>
          <w:p w:rsidR="009D5FBE" w:rsidRPr="000C38B9" w:rsidRDefault="00B64DA6" w:rsidP="00DE59C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54</w:t>
            </w:r>
          </w:p>
        </w:tc>
        <w:tc>
          <w:tcPr>
            <w:tcW w:w="1108" w:type="dxa"/>
            <w:gridSpan w:val="3"/>
            <w:vAlign w:val="center"/>
          </w:tcPr>
          <w:p w:rsidR="009D5FBE" w:rsidRPr="000C38B9" w:rsidRDefault="009D5FBE" w:rsidP="00DE59C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9D5FBE" w:rsidRPr="000C38B9" w:rsidRDefault="00B64DA6" w:rsidP="00DE59C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55</w:t>
            </w:r>
          </w:p>
        </w:tc>
        <w:tc>
          <w:tcPr>
            <w:tcW w:w="1108" w:type="dxa"/>
            <w:vAlign w:val="center"/>
          </w:tcPr>
          <w:p w:rsidR="009D5FBE" w:rsidRPr="000C38B9" w:rsidRDefault="009D5FBE" w:rsidP="00DE59C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Military Rehabilitation and Compensation Commission</w:t>
            </w:r>
          </w:p>
        </w:tc>
        <w:tc>
          <w:tcPr>
            <w:tcW w:w="828" w:type="dxa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121</w:t>
            </w:r>
          </w:p>
        </w:tc>
        <w:tc>
          <w:tcPr>
            <w:tcW w:w="1108" w:type="dxa"/>
            <w:gridSpan w:val="3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B64DA6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163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7B75FC">
            <w:pPr>
              <w:pStyle w:val="TableText"/>
              <w:keepNext w:val="0"/>
              <w:tabs>
                <w:tab w:val="left" w:pos="567"/>
                <w:tab w:val="left" w:pos="851"/>
              </w:tabs>
              <w:ind w:left="720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National Australia Bank Limited</w:t>
            </w:r>
          </w:p>
        </w:tc>
        <w:tc>
          <w:tcPr>
            <w:tcW w:w="828" w:type="dxa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29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37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7B75FC">
            <w:pPr>
              <w:pStyle w:val="TableText"/>
              <w:keepNext w:val="0"/>
              <w:tabs>
                <w:tab w:val="left" w:pos="567"/>
                <w:tab w:val="left" w:pos="851"/>
              </w:tabs>
              <w:ind w:left="720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Optus Administration Pty Limited</w:t>
            </w:r>
          </w:p>
        </w:tc>
        <w:tc>
          <w:tcPr>
            <w:tcW w:w="828" w:type="dxa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B64DA6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7B75FC">
            <w:pPr>
              <w:pStyle w:val="TableText"/>
              <w:keepNext w:val="0"/>
              <w:tabs>
                <w:tab w:val="left" w:pos="567"/>
                <w:tab w:val="left" w:pos="851"/>
              </w:tabs>
              <w:ind w:left="720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Telstra Corporation Limited</w:t>
            </w:r>
          </w:p>
        </w:tc>
        <w:tc>
          <w:tcPr>
            <w:tcW w:w="828" w:type="dxa"/>
            <w:vAlign w:val="bottom"/>
          </w:tcPr>
          <w:p w:rsidR="009D5FBE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175</w:t>
            </w:r>
          </w:p>
        </w:tc>
        <w:tc>
          <w:tcPr>
            <w:tcW w:w="1108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D5FBE" w:rsidRPr="000C38B9" w:rsidRDefault="00B64DA6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176</w:t>
            </w:r>
          </w:p>
        </w:tc>
        <w:tc>
          <w:tcPr>
            <w:tcW w:w="1108" w:type="dxa"/>
            <w:vAlign w:val="bottom"/>
          </w:tcPr>
          <w:p w:rsidR="009D5FBE" w:rsidRPr="000C38B9" w:rsidRDefault="009D5FBE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290409" w:rsidRPr="000C38B9" w:rsidTr="00232D42">
        <w:tc>
          <w:tcPr>
            <w:tcW w:w="5495" w:type="dxa"/>
          </w:tcPr>
          <w:p w:rsidR="00290409" w:rsidRPr="000C38B9" w:rsidRDefault="00290409" w:rsidP="007B75FC">
            <w:pPr>
              <w:pStyle w:val="TableText"/>
              <w:keepNext w:val="0"/>
              <w:tabs>
                <w:tab w:val="left" w:pos="567"/>
                <w:tab w:val="left" w:pos="851"/>
              </w:tabs>
              <w:ind w:left="720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TNT Australia Pty Ltd</w:t>
            </w:r>
          </w:p>
        </w:tc>
        <w:tc>
          <w:tcPr>
            <w:tcW w:w="828" w:type="dxa"/>
            <w:vAlign w:val="bottom"/>
          </w:tcPr>
          <w:p w:rsidR="00290409" w:rsidRPr="000C38B9" w:rsidDel="00251DAB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27</w:t>
            </w:r>
          </w:p>
        </w:tc>
        <w:tc>
          <w:tcPr>
            <w:tcW w:w="1108" w:type="dxa"/>
            <w:gridSpan w:val="3"/>
            <w:vAlign w:val="bottom"/>
          </w:tcPr>
          <w:p w:rsidR="00290409" w:rsidRPr="000C38B9" w:rsidRDefault="00290409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290409" w:rsidRPr="000C38B9" w:rsidDel="00251DAB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21</w:t>
            </w:r>
          </w:p>
        </w:tc>
        <w:tc>
          <w:tcPr>
            <w:tcW w:w="1108" w:type="dxa"/>
            <w:vAlign w:val="bottom"/>
          </w:tcPr>
          <w:p w:rsidR="00290409" w:rsidRPr="000C38B9" w:rsidRDefault="00290409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290409" w:rsidRPr="000C38B9" w:rsidTr="00232D42">
        <w:tc>
          <w:tcPr>
            <w:tcW w:w="5495" w:type="dxa"/>
          </w:tcPr>
          <w:p w:rsidR="00290409" w:rsidRPr="000C38B9" w:rsidRDefault="00290409" w:rsidP="007B75FC">
            <w:pPr>
              <w:pStyle w:val="TableText"/>
              <w:keepNext w:val="0"/>
              <w:tabs>
                <w:tab w:val="left" w:pos="567"/>
                <w:tab w:val="left" w:pos="851"/>
              </w:tabs>
              <w:ind w:left="720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Transpacific Industries Pty Ltd</w:t>
            </w:r>
          </w:p>
        </w:tc>
        <w:tc>
          <w:tcPr>
            <w:tcW w:w="828" w:type="dxa"/>
            <w:vAlign w:val="bottom"/>
          </w:tcPr>
          <w:p w:rsidR="00290409" w:rsidRPr="000C38B9" w:rsidDel="00251DAB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15</w:t>
            </w:r>
          </w:p>
        </w:tc>
        <w:tc>
          <w:tcPr>
            <w:tcW w:w="1108" w:type="dxa"/>
            <w:gridSpan w:val="3"/>
            <w:vAlign w:val="bottom"/>
          </w:tcPr>
          <w:p w:rsidR="00290409" w:rsidRPr="000C38B9" w:rsidRDefault="00290409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290409" w:rsidRPr="000C38B9" w:rsidDel="00251DAB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24</w:t>
            </w:r>
          </w:p>
        </w:tc>
        <w:tc>
          <w:tcPr>
            <w:tcW w:w="1108" w:type="dxa"/>
            <w:vAlign w:val="bottom"/>
          </w:tcPr>
          <w:p w:rsidR="00290409" w:rsidRPr="000C38B9" w:rsidRDefault="00290409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F8636D" w:rsidRPr="000C38B9" w:rsidTr="00232D42">
        <w:tc>
          <w:tcPr>
            <w:tcW w:w="5495" w:type="dxa"/>
          </w:tcPr>
          <w:p w:rsidR="00F8636D" w:rsidRPr="000C38B9" w:rsidRDefault="00F8636D" w:rsidP="007B75FC">
            <w:pPr>
              <w:pStyle w:val="TableText"/>
              <w:keepNext w:val="0"/>
              <w:tabs>
                <w:tab w:val="left" w:pos="567"/>
                <w:tab w:val="left" w:pos="851"/>
              </w:tabs>
              <w:ind w:left="720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Other decision-makers</w:t>
            </w:r>
          </w:p>
        </w:tc>
        <w:tc>
          <w:tcPr>
            <w:tcW w:w="828" w:type="dxa"/>
            <w:vAlign w:val="bottom"/>
          </w:tcPr>
          <w:p w:rsidR="00F8636D" w:rsidRPr="000C38B9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34</w:t>
            </w:r>
          </w:p>
        </w:tc>
        <w:tc>
          <w:tcPr>
            <w:tcW w:w="1108" w:type="dxa"/>
            <w:gridSpan w:val="3"/>
            <w:vAlign w:val="bottom"/>
          </w:tcPr>
          <w:p w:rsidR="00F8636D" w:rsidRPr="000C38B9" w:rsidRDefault="00F8636D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F8636D" w:rsidRPr="000C38B9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32</w:t>
            </w:r>
          </w:p>
        </w:tc>
        <w:tc>
          <w:tcPr>
            <w:tcW w:w="1108" w:type="dxa"/>
            <w:vAlign w:val="bottom"/>
          </w:tcPr>
          <w:p w:rsidR="00F8636D" w:rsidRPr="000C38B9" w:rsidRDefault="00F8636D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F8636D" w:rsidRPr="000C38B9" w:rsidTr="00232D42">
        <w:tc>
          <w:tcPr>
            <w:tcW w:w="5495" w:type="dxa"/>
          </w:tcPr>
          <w:p w:rsidR="00F8636D" w:rsidRPr="000C38B9" w:rsidRDefault="00F8636D" w:rsidP="00DE59C4">
            <w:pPr>
              <w:pStyle w:val="tableindent1italic"/>
              <w:rPr>
                <w:rStyle w:val="italic"/>
                <w:i/>
                <w:sz w:val="18"/>
                <w:szCs w:val="18"/>
              </w:rPr>
            </w:pPr>
            <w:r w:rsidRPr="000C38B9">
              <w:rPr>
                <w:rStyle w:val="italic"/>
                <w:i/>
                <w:sz w:val="18"/>
                <w:szCs w:val="18"/>
              </w:rPr>
              <w:t>Seafarers Rehabilitation and Compensation Act 1992</w:t>
            </w:r>
          </w:p>
        </w:tc>
        <w:tc>
          <w:tcPr>
            <w:tcW w:w="828" w:type="dxa"/>
            <w:vAlign w:val="bottom"/>
          </w:tcPr>
          <w:p w:rsidR="00F8636D" w:rsidRPr="000C38B9" w:rsidRDefault="00B64DA6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72</w:t>
            </w:r>
          </w:p>
        </w:tc>
        <w:tc>
          <w:tcPr>
            <w:tcW w:w="1108" w:type="dxa"/>
            <w:gridSpan w:val="3"/>
            <w:vAlign w:val="bottom"/>
          </w:tcPr>
          <w:p w:rsidR="00F8636D" w:rsidRPr="000C38B9" w:rsidRDefault="00F8636D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F8636D" w:rsidRPr="000C38B9" w:rsidRDefault="00290409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47</w:t>
            </w:r>
          </w:p>
        </w:tc>
        <w:tc>
          <w:tcPr>
            <w:tcW w:w="1108" w:type="dxa"/>
            <w:vAlign w:val="bottom"/>
          </w:tcPr>
          <w:p w:rsidR="00F8636D" w:rsidRPr="000C38B9" w:rsidRDefault="00F8636D" w:rsidP="00E4649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F8636D" w:rsidRPr="000C38B9" w:rsidTr="00232D42">
        <w:tc>
          <w:tcPr>
            <w:tcW w:w="5495" w:type="dxa"/>
          </w:tcPr>
          <w:p w:rsidR="00F8636D" w:rsidRPr="000C38B9" w:rsidRDefault="00F8636D" w:rsidP="00A7269C">
            <w:pPr>
              <w:pStyle w:val="subtotalindent1"/>
              <w:ind w:left="0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F8636D" w:rsidRPr="000C38B9" w:rsidRDefault="00290409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1,158</w:t>
            </w:r>
          </w:p>
        </w:tc>
        <w:tc>
          <w:tcPr>
            <w:tcW w:w="1108" w:type="dxa"/>
            <w:gridSpan w:val="3"/>
            <w:vAlign w:val="bottom"/>
          </w:tcPr>
          <w:p w:rsidR="00F8636D" w:rsidRPr="000C38B9" w:rsidRDefault="00290409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21</w:t>
            </w:r>
          </w:p>
        </w:tc>
        <w:tc>
          <w:tcPr>
            <w:tcW w:w="1087" w:type="dxa"/>
            <w:gridSpan w:val="3"/>
            <w:vAlign w:val="bottom"/>
          </w:tcPr>
          <w:p w:rsidR="00F8636D" w:rsidRPr="000C38B9" w:rsidRDefault="00290409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1,320</w:t>
            </w:r>
          </w:p>
        </w:tc>
        <w:tc>
          <w:tcPr>
            <w:tcW w:w="1108" w:type="dxa"/>
            <w:vAlign w:val="bottom"/>
          </w:tcPr>
          <w:p w:rsidR="00F8636D" w:rsidRPr="000C38B9" w:rsidRDefault="00290409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21</w:t>
            </w:r>
          </w:p>
        </w:tc>
      </w:tr>
      <w:tr w:rsidR="00C560E9" w:rsidRPr="000C38B9" w:rsidTr="00C560E9">
        <w:tc>
          <w:tcPr>
            <w:tcW w:w="9626" w:type="dxa"/>
            <w:gridSpan w:val="9"/>
            <w:shd w:val="clear" w:color="auto" w:fill="E6E6E6"/>
          </w:tcPr>
          <w:p w:rsidR="00C560E9" w:rsidRPr="000C38B9" w:rsidRDefault="00C560E9" w:rsidP="00A7269C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b/>
                <w:sz w:val="18"/>
                <w:szCs w:val="18"/>
              </w:rPr>
              <w:t>TAXATION</w:t>
            </w:r>
          </w:p>
        </w:tc>
      </w:tr>
      <w:tr w:rsidR="0066510A" w:rsidRPr="000C38B9" w:rsidTr="00232D42">
        <w:tc>
          <w:tcPr>
            <w:tcW w:w="9626" w:type="dxa"/>
            <w:gridSpan w:val="9"/>
            <w:shd w:val="clear" w:color="auto" w:fill="E6E6E6"/>
          </w:tcPr>
          <w:p w:rsidR="0066510A" w:rsidRPr="000C38B9" w:rsidRDefault="0066510A" w:rsidP="00AC1A65">
            <w:pPr>
              <w:pStyle w:val="tableheadingrey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Taxation Appeals Division</w:t>
            </w: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Fringe benefits tax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290409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54" w:type="dxa"/>
            <w:gridSpan w:val="2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Goods and services tax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290409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290409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131</w:t>
            </w:r>
          </w:p>
        </w:tc>
        <w:tc>
          <w:tcPr>
            <w:tcW w:w="1154" w:type="dxa"/>
            <w:gridSpan w:val="2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Income tax (other than tax schemes)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290409" w:rsidP="00922984">
            <w:pPr>
              <w:pStyle w:val="tabletextR"/>
              <w:rPr>
                <w:sz w:val="18"/>
                <w:szCs w:val="18"/>
                <w:highlight w:val="yellow"/>
              </w:rPr>
            </w:pPr>
            <w:r w:rsidRPr="000C38B9">
              <w:rPr>
                <w:sz w:val="18"/>
                <w:szCs w:val="18"/>
              </w:rPr>
              <w:t>820</w:t>
            </w:r>
          </w:p>
        </w:tc>
        <w:tc>
          <w:tcPr>
            <w:tcW w:w="1134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290409" w:rsidP="00922984">
            <w:pPr>
              <w:pStyle w:val="tabletextR"/>
              <w:rPr>
                <w:rFonts w:ascii="Arial (W1)" w:hAnsi="Arial (W1)"/>
                <w:sz w:val="18"/>
                <w:szCs w:val="18"/>
                <w:highlight w:val="yellow"/>
              </w:rPr>
            </w:pPr>
            <w:r w:rsidRPr="000C38B9">
              <w:rPr>
                <w:sz w:val="18"/>
                <w:szCs w:val="18"/>
              </w:rPr>
              <w:t>786</w:t>
            </w:r>
          </w:p>
        </w:tc>
        <w:tc>
          <w:tcPr>
            <w:tcW w:w="1154" w:type="dxa"/>
            <w:gridSpan w:val="2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Income tax (tax schemes)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206</w:t>
            </w:r>
          </w:p>
        </w:tc>
        <w:tc>
          <w:tcPr>
            <w:tcW w:w="1154" w:type="dxa"/>
            <w:gridSpan w:val="2"/>
            <w:vAlign w:val="bottom"/>
          </w:tcPr>
          <w:p w:rsidR="009D5FBE" w:rsidRPr="000C38B9" w:rsidRDefault="009D5FBE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D5B61" w:rsidRPr="000C38B9" w:rsidTr="00232D42">
        <w:tc>
          <w:tcPr>
            <w:tcW w:w="5495" w:type="dxa"/>
          </w:tcPr>
          <w:p w:rsidR="005D5B61" w:rsidRPr="000C38B9" w:rsidRDefault="005D5B61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Private rulings</w:t>
            </w:r>
          </w:p>
        </w:tc>
        <w:tc>
          <w:tcPr>
            <w:tcW w:w="850" w:type="dxa"/>
            <w:gridSpan w:val="2"/>
            <w:vAlign w:val="bottom"/>
          </w:tcPr>
          <w:p w:rsidR="005D5B61" w:rsidRPr="000C38B9" w:rsidRDefault="002D418D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3"/>
            <w:vAlign w:val="bottom"/>
          </w:tcPr>
          <w:p w:rsidR="005D5B61" w:rsidRPr="000C38B9" w:rsidRDefault="005D5B61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5D5B61" w:rsidRPr="000C38B9" w:rsidRDefault="002D418D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54" w:type="dxa"/>
            <w:gridSpan w:val="2"/>
            <w:vAlign w:val="bottom"/>
          </w:tcPr>
          <w:p w:rsidR="005D5B61" w:rsidRPr="000C38B9" w:rsidRDefault="005D5B61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  <w:highlight w:val="yellow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Self-managed superannuation fund regulation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3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19</w:t>
            </w:r>
          </w:p>
        </w:tc>
        <w:tc>
          <w:tcPr>
            <w:tcW w:w="1154" w:type="dxa"/>
            <w:gridSpan w:val="2"/>
          </w:tcPr>
          <w:p w:rsidR="009D5FBE" w:rsidRPr="000C38B9" w:rsidRDefault="009D5FBE" w:rsidP="00704038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Superannuation guarantee charge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14</w:t>
            </w:r>
          </w:p>
        </w:tc>
        <w:tc>
          <w:tcPr>
            <w:tcW w:w="1154" w:type="dxa"/>
            <w:gridSpan w:val="2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D5FBE" w:rsidRPr="000C38B9" w:rsidTr="00232D42">
        <w:tc>
          <w:tcPr>
            <w:tcW w:w="5495" w:type="dxa"/>
          </w:tcPr>
          <w:p w:rsidR="009D5FBE" w:rsidRPr="000C38B9" w:rsidRDefault="009D5FBE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Taxation administration</w:t>
            </w:r>
          </w:p>
        </w:tc>
        <w:tc>
          <w:tcPr>
            <w:tcW w:w="850" w:type="dxa"/>
            <w:gridSpan w:val="2"/>
            <w:vAlign w:val="bottom"/>
          </w:tcPr>
          <w:p w:rsidR="009D5FBE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  <w:r w:rsidR="00AC7BCC" w:rsidRPr="000C38B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9D5FBE" w:rsidRPr="000C38B9" w:rsidRDefault="009D5FB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D5FBE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21</w:t>
            </w:r>
          </w:p>
        </w:tc>
        <w:tc>
          <w:tcPr>
            <w:tcW w:w="1154" w:type="dxa"/>
            <w:gridSpan w:val="2"/>
            <w:vAlign w:val="bottom"/>
          </w:tcPr>
          <w:p w:rsidR="009D5FBE" w:rsidRPr="000C38B9" w:rsidRDefault="009D5FB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D07401" w:rsidRPr="000C38B9" w:rsidTr="00232D42">
        <w:tc>
          <w:tcPr>
            <w:tcW w:w="5495" w:type="dxa"/>
          </w:tcPr>
          <w:p w:rsidR="00D07401" w:rsidRPr="000C38B9" w:rsidRDefault="00D07401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Other</w:t>
            </w:r>
          </w:p>
        </w:tc>
        <w:tc>
          <w:tcPr>
            <w:tcW w:w="850" w:type="dxa"/>
            <w:gridSpan w:val="2"/>
            <w:vAlign w:val="bottom"/>
          </w:tcPr>
          <w:p w:rsidR="00D07401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11</w:t>
            </w:r>
            <w:r w:rsidR="00AC7BCC" w:rsidRPr="000C38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D07401" w:rsidRPr="000C38B9" w:rsidRDefault="00D07401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07401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</w:t>
            </w:r>
            <w:r w:rsidR="00AC7BCC" w:rsidRPr="000C38B9">
              <w:rPr>
                <w:sz w:val="18"/>
                <w:szCs w:val="18"/>
              </w:rPr>
              <w:t>1</w:t>
            </w:r>
          </w:p>
        </w:tc>
        <w:tc>
          <w:tcPr>
            <w:tcW w:w="1154" w:type="dxa"/>
            <w:gridSpan w:val="2"/>
            <w:vAlign w:val="bottom"/>
          </w:tcPr>
          <w:p w:rsidR="00D07401" w:rsidRPr="000C38B9" w:rsidRDefault="00D07401" w:rsidP="00055809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922984">
            <w:pPr>
              <w:pStyle w:val="subtotal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1,10</w:t>
            </w:r>
            <w:r w:rsidR="00AC7BCC" w:rsidRPr="000C38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002FB6" w:rsidRPr="000C38B9" w:rsidRDefault="00DD3B2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1,251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DD3B2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20</w:t>
            </w:r>
          </w:p>
        </w:tc>
      </w:tr>
      <w:tr w:rsidR="0066510A" w:rsidRPr="000C38B9" w:rsidTr="00232D42">
        <w:tc>
          <w:tcPr>
            <w:tcW w:w="5495" w:type="dxa"/>
            <w:shd w:val="clear" w:color="auto" w:fill="E6E6E6"/>
          </w:tcPr>
          <w:p w:rsidR="0066510A" w:rsidRPr="000C38B9" w:rsidRDefault="0066510A" w:rsidP="00AC1A65">
            <w:pPr>
              <w:pStyle w:val="tableheadingrey"/>
              <w:rPr>
                <w:i/>
                <w:iCs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Small Taxation Claims Tribunal</w:t>
            </w:r>
          </w:p>
        </w:tc>
        <w:tc>
          <w:tcPr>
            <w:tcW w:w="850" w:type="dxa"/>
            <w:gridSpan w:val="2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Goods and services tax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002FB6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02FB6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002FB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Income tax</w:t>
            </w:r>
            <w:r w:rsidR="009A3A33" w:rsidRPr="000C38B9">
              <w:rPr>
                <w:sz w:val="18"/>
                <w:szCs w:val="18"/>
              </w:rPr>
              <w:t xml:space="preserve"> (other than tax schemes)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AC7BCC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002FB6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02FB6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25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002FB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A3A33" w:rsidRPr="000C38B9" w:rsidTr="00232D42">
        <w:tc>
          <w:tcPr>
            <w:tcW w:w="5495" w:type="dxa"/>
          </w:tcPr>
          <w:p w:rsidR="009A3A33" w:rsidRPr="000C38B9" w:rsidRDefault="009A3A33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Income tax (tax schemes)</w:t>
            </w:r>
          </w:p>
        </w:tc>
        <w:tc>
          <w:tcPr>
            <w:tcW w:w="850" w:type="dxa"/>
            <w:gridSpan w:val="2"/>
            <w:vAlign w:val="bottom"/>
          </w:tcPr>
          <w:p w:rsidR="009A3A33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vAlign w:val="bottom"/>
          </w:tcPr>
          <w:p w:rsidR="009A3A33" w:rsidRPr="000C38B9" w:rsidRDefault="009A3A33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9A3A33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  <w:vAlign w:val="bottom"/>
          </w:tcPr>
          <w:p w:rsidR="009A3A33" w:rsidRPr="000C38B9" w:rsidRDefault="009A3A33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Refusal of extension of time to lodge objection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002FB6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02FB6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002FB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Release from taxation liabilities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002FB6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02FB6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002FB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002FB6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Superannuation guarantee charge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002FB6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002FB6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0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002FB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D07401" w:rsidRPr="000C38B9" w:rsidTr="00232D42">
        <w:tc>
          <w:tcPr>
            <w:tcW w:w="5495" w:type="dxa"/>
          </w:tcPr>
          <w:p w:rsidR="00D07401" w:rsidRPr="000C38B9" w:rsidRDefault="00D07401" w:rsidP="00922984">
            <w:pPr>
              <w:pStyle w:val="tabletextindent2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Other</w:t>
            </w:r>
          </w:p>
        </w:tc>
        <w:tc>
          <w:tcPr>
            <w:tcW w:w="850" w:type="dxa"/>
            <w:gridSpan w:val="2"/>
            <w:vAlign w:val="bottom"/>
          </w:tcPr>
          <w:p w:rsidR="00D07401" w:rsidRPr="000C38B9" w:rsidRDefault="00B74497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  <w:r w:rsidR="00FF174C" w:rsidRPr="000C38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D07401" w:rsidRPr="000C38B9" w:rsidRDefault="00D07401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D07401" w:rsidRPr="000C38B9" w:rsidRDefault="00B74497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11</w:t>
            </w:r>
          </w:p>
        </w:tc>
        <w:tc>
          <w:tcPr>
            <w:tcW w:w="1154" w:type="dxa"/>
            <w:gridSpan w:val="2"/>
            <w:vAlign w:val="bottom"/>
          </w:tcPr>
          <w:p w:rsidR="00D07401" w:rsidRPr="000C38B9" w:rsidRDefault="00D07401" w:rsidP="00055809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002FB6" w:rsidRPr="000C38B9" w:rsidTr="00232D42">
        <w:tc>
          <w:tcPr>
            <w:tcW w:w="5495" w:type="dxa"/>
          </w:tcPr>
          <w:p w:rsidR="00002FB6" w:rsidRPr="000C38B9" w:rsidRDefault="00C560E9" w:rsidP="00A7269C">
            <w:pPr>
              <w:pStyle w:val="subtotalindent1"/>
              <w:ind w:left="0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      </w:t>
            </w:r>
            <w:r w:rsidR="00002FB6"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50" w:type="dxa"/>
            <w:gridSpan w:val="2"/>
            <w:vAlign w:val="bottom"/>
          </w:tcPr>
          <w:p w:rsidR="00002FB6" w:rsidRPr="000C38B9" w:rsidRDefault="0011484C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gridSpan w:val="3"/>
            <w:vAlign w:val="bottom"/>
          </w:tcPr>
          <w:p w:rsidR="00002FB6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bottom"/>
          </w:tcPr>
          <w:p w:rsidR="00002FB6" w:rsidRPr="000C38B9" w:rsidRDefault="0011484C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57</w:t>
            </w:r>
          </w:p>
        </w:tc>
        <w:tc>
          <w:tcPr>
            <w:tcW w:w="1154" w:type="dxa"/>
            <w:gridSpan w:val="2"/>
            <w:vAlign w:val="bottom"/>
          </w:tcPr>
          <w:p w:rsidR="00002FB6" w:rsidRPr="000C38B9" w:rsidRDefault="00DD3B2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</w:tr>
      <w:tr w:rsidR="005839D0" w:rsidRPr="000C38B9" w:rsidTr="00232D42">
        <w:tc>
          <w:tcPr>
            <w:tcW w:w="5495" w:type="dxa"/>
          </w:tcPr>
          <w:p w:rsidR="005839D0" w:rsidRPr="000C38B9" w:rsidRDefault="005839D0" w:rsidP="005839D0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 xml:space="preserve">Subtotal </w:t>
            </w:r>
          </w:p>
        </w:tc>
        <w:tc>
          <w:tcPr>
            <w:tcW w:w="850" w:type="dxa"/>
            <w:gridSpan w:val="2"/>
            <w:vAlign w:val="bottom"/>
          </w:tcPr>
          <w:p w:rsidR="005839D0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1,1</w:t>
            </w:r>
            <w:r w:rsidR="00C85958" w:rsidRPr="000C38B9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gridSpan w:val="3"/>
            <w:vAlign w:val="bottom"/>
          </w:tcPr>
          <w:p w:rsidR="005839D0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5839D0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1,3</w:t>
            </w:r>
            <w:r w:rsidR="00C85958" w:rsidRPr="000C38B9">
              <w:rPr>
                <w:sz w:val="18"/>
                <w:szCs w:val="18"/>
              </w:rPr>
              <w:t>08</w:t>
            </w:r>
          </w:p>
        </w:tc>
        <w:tc>
          <w:tcPr>
            <w:tcW w:w="1154" w:type="dxa"/>
            <w:gridSpan w:val="2"/>
            <w:vAlign w:val="bottom"/>
          </w:tcPr>
          <w:p w:rsidR="005839D0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21</w:t>
            </w:r>
          </w:p>
        </w:tc>
      </w:tr>
      <w:tr w:rsidR="00690D10" w:rsidRPr="00690D10" w:rsidTr="0019452B">
        <w:tc>
          <w:tcPr>
            <w:tcW w:w="5495" w:type="dxa"/>
            <w:tcBorders>
              <w:bottom w:val="nil"/>
            </w:tcBorders>
          </w:tcPr>
          <w:p w:rsidR="003275EF" w:rsidRPr="00690D10" w:rsidRDefault="003275EF" w:rsidP="00922984">
            <w:pPr>
              <w:pStyle w:val="subtotal"/>
              <w:rPr>
                <w:color w:val="C00000"/>
                <w:sz w:val="18"/>
                <w:szCs w:val="18"/>
                <w:highlight w:val="yellow"/>
              </w:rPr>
            </w:pPr>
            <w:r w:rsidRPr="00690D10">
              <w:rPr>
                <w:color w:val="C00000"/>
                <w:sz w:val="18"/>
                <w:szCs w:val="18"/>
              </w:rPr>
              <w:t xml:space="preserve">SUBTOTAL for </w:t>
            </w:r>
            <w:r w:rsidR="006D28AA" w:rsidRPr="00690D10">
              <w:rPr>
                <w:color w:val="C00000"/>
                <w:sz w:val="18"/>
                <w:szCs w:val="18"/>
              </w:rPr>
              <w:t>major</w:t>
            </w:r>
            <w:r w:rsidRPr="00690D10">
              <w:rPr>
                <w:color w:val="C00000"/>
                <w:sz w:val="18"/>
                <w:szCs w:val="18"/>
              </w:rPr>
              <w:t xml:space="preserve"> jurisdictions</w:t>
            </w:r>
          </w:p>
        </w:tc>
        <w:tc>
          <w:tcPr>
            <w:tcW w:w="850" w:type="dxa"/>
            <w:gridSpan w:val="2"/>
            <w:tcBorders>
              <w:bottom w:val="nil"/>
            </w:tcBorders>
            <w:vAlign w:val="bottom"/>
          </w:tcPr>
          <w:p w:rsidR="003275EF" w:rsidRPr="00690D10" w:rsidRDefault="00DD3B2E" w:rsidP="00922984">
            <w:pPr>
              <w:pStyle w:val="subtotalRight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4,4</w:t>
            </w:r>
            <w:r w:rsidR="00C85958" w:rsidRPr="00690D10">
              <w:rPr>
                <w:color w:val="C00000"/>
                <w:sz w:val="18"/>
                <w:szCs w:val="18"/>
              </w:rPr>
              <w:t>62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bottom"/>
          </w:tcPr>
          <w:p w:rsidR="003275EF" w:rsidRPr="00690D10" w:rsidRDefault="00DD3B2E" w:rsidP="00922984">
            <w:pPr>
              <w:pStyle w:val="subtotalRight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75EF" w:rsidRPr="00690D10" w:rsidRDefault="00DD3B2E" w:rsidP="00922984">
            <w:pPr>
              <w:pStyle w:val="subtotalRight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5,0</w:t>
            </w:r>
            <w:r w:rsidR="00C85958" w:rsidRPr="00690D10">
              <w:rPr>
                <w:color w:val="C00000"/>
                <w:sz w:val="18"/>
                <w:szCs w:val="18"/>
              </w:rPr>
              <w:t>09</w:t>
            </w:r>
          </w:p>
        </w:tc>
        <w:tc>
          <w:tcPr>
            <w:tcW w:w="1154" w:type="dxa"/>
            <w:gridSpan w:val="2"/>
            <w:tcBorders>
              <w:bottom w:val="nil"/>
            </w:tcBorders>
            <w:vAlign w:val="bottom"/>
          </w:tcPr>
          <w:p w:rsidR="003275EF" w:rsidRPr="00690D10" w:rsidRDefault="00DD3B2E" w:rsidP="00922984">
            <w:pPr>
              <w:pStyle w:val="subtotalRight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81</w:t>
            </w:r>
          </w:p>
        </w:tc>
      </w:tr>
      <w:tr w:rsidR="0019452B" w:rsidRPr="000C38B9" w:rsidTr="0019452B">
        <w:tc>
          <w:tcPr>
            <w:tcW w:w="96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452B" w:rsidRPr="000C38B9" w:rsidRDefault="0019452B" w:rsidP="00AC1A65">
            <w:pPr>
              <w:pStyle w:val="tableheadcaps"/>
              <w:rPr>
                <w:sz w:val="18"/>
                <w:szCs w:val="18"/>
              </w:rPr>
            </w:pPr>
          </w:p>
        </w:tc>
      </w:tr>
      <w:tr w:rsidR="00690D10" w:rsidRPr="00690D10" w:rsidTr="0019452B">
        <w:tc>
          <w:tcPr>
            <w:tcW w:w="9626" w:type="dxa"/>
            <w:gridSpan w:val="9"/>
            <w:tcBorders>
              <w:top w:val="nil"/>
              <w:left w:val="nil"/>
              <w:right w:val="nil"/>
            </w:tcBorders>
          </w:tcPr>
          <w:p w:rsidR="003275EF" w:rsidRPr="00690D10" w:rsidRDefault="003275EF" w:rsidP="00690D10">
            <w:pPr>
              <w:pStyle w:val="tablehead1"/>
              <w:jc w:val="left"/>
              <w:rPr>
                <w:color w:val="C00000"/>
              </w:rPr>
            </w:pPr>
            <w:r w:rsidRPr="00690D10">
              <w:rPr>
                <w:color w:val="C00000"/>
              </w:rPr>
              <w:t>APPLICATIONS</w:t>
            </w:r>
            <w:r w:rsidR="00C8542C" w:rsidRPr="00690D10">
              <w:rPr>
                <w:color w:val="C00000"/>
              </w:rPr>
              <w:t xml:space="preserve"> </w:t>
            </w:r>
            <w:r w:rsidR="006C6336" w:rsidRPr="00690D10">
              <w:rPr>
                <w:color w:val="C00000"/>
              </w:rPr>
              <w:t>—</w:t>
            </w:r>
            <w:r w:rsidR="009A1137" w:rsidRPr="00690D10">
              <w:rPr>
                <w:color w:val="C00000"/>
              </w:rPr>
              <w:t xml:space="preserve"> BY PORTFOLIO</w:t>
            </w:r>
          </w:p>
        </w:tc>
      </w:tr>
      <w:tr w:rsidR="00E32152" w:rsidRPr="000C38B9" w:rsidTr="00232D42">
        <w:tc>
          <w:tcPr>
            <w:tcW w:w="6345" w:type="dxa"/>
            <w:gridSpan w:val="3"/>
            <w:shd w:val="clear" w:color="auto" w:fill="E6E6E6"/>
          </w:tcPr>
          <w:p w:rsidR="00E32152" w:rsidRPr="000C38B9" w:rsidRDefault="00E32152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Agriculture, Fisheries and Forestry</w:t>
            </w:r>
          </w:p>
        </w:tc>
        <w:tc>
          <w:tcPr>
            <w:tcW w:w="1134" w:type="dxa"/>
            <w:gridSpan w:val="3"/>
            <w:shd w:val="clear" w:color="auto" w:fill="E6E6E6"/>
          </w:tcPr>
          <w:p w:rsidR="00E32152" w:rsidRPr="000C38B9" w:rsidRDefault="00E32152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:rsidR="00E32152" w:rsidRPr="000C38B9" w:rsidRDefault="00E32152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E6E6E6"/>
          </w:tcPr>
          <w:p w:rsidR="00E32152" w:rsidRPr="000C38B9" w:rsidRDefault="00E32152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DD3B2E" w:rsidRPr="000C38B9" w:rsidTr="00232D42">
        <w:tc>
          <w:tcPr>
            <w:tcW w:w="5495" w:type="dxa"/>
          </w:tcPr>
          <w:p w:rsidR="00DD3B2E" w:rsidRPr="000C38B9" w:rsidDel="00DD3B2E" w:rsidRDefault="00DD3B2E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Export and import control</w:t>
            </w:r>
          </w:p>
        </w:tc>
        <w:tc>
          <w:tcPr>
            <w:tcW w:w="850" w:type="dxa"/>
            <w:gridSpan w:val="2"/>
          </w:tcPr>
          <w:p w:rsidR="00DD3B2E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</w:tcPr>
          <w:p w:rsidR="00DD3B2E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3B2E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rFonts w:ascii="Arial (W1)" w:hAnsi="Arial (W1)"/>
                <w:sz w:val="18"/>
                <w:szCs w:val="18"/>
              </w:rPr>
              <w:t>2</w:t>
            </w:r>
          </w:p>
        </w:tc>
        <w:tc>
          <w:tcPr>
            <w:tcW w:w="1154" w:type="dxa"/>
            <w:gridSpan w:val="2"/>
          </w:tcPr>
          <w:p w:rsidR="00DD3B2E" w:rsidRPr="000C38B9" w:rsidRDefault="00DD3B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6510A" w:rsidRPr="000C38B9" w:rsidTr="00232D42">
        <w:tc>
          <w:tcPr>
            <w:tcW w:w="5495" w:type="dxa"/>
          </w:tcPr>
          <w:p w:rsidR="0066510A" w:rsidRPr="000C38B9" w:rsidRDefault="00DD3B2E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Fisheries</w:t>
            </w:r>
          </w:p>
        </w:tc>
        <w:tc>
          <w:tcPr>
            <w:tcW w:w="850" w:type="dxa"/>
            <w:gridSpan w:val="2"/>
          </w:tcPr>
          <w:p w:rsidR="0066510A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</w:tcPr>
          <w:p w:rsidR="0066510A" w:rsidRPr="000C38B9" w:rsidRDefault="0066510A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510A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rFonts w:ascii="Arial (W1)" w:hAnsi="Arial (W1)"/>
                <w:sz w:val="18"/>
                <w:szCs w:val="18"/>
              </w:rPr>
              <w:t>1</w:t>
            </w:r>
          </w:p>
        </w:tc>
        <w:tc>
          <w:tcPr>
            <w:tcW w:w="1154" w:type="dxa"/>
            <w:gridSpan w:val="2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6510A" w:rsidRPr="000C38B9" w:rsidTr="00232D42">
        <w:tc>
          <w:tcPr>
            <w:tcW w:w="5495" w:type="dxa"/>
          </w:tcPr>
          <w:p w:rsidR="0066510A" w:rsidRPr="000C38B9" w:rsidRDefault="0066510A" w:rsidP="00922984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50" w:type="dxa"/>
            <w:gridSpan w:val="2"/>
          </w:tcPr>
          <w:p w:rsidR="0066510A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</w:tcPr>
          <w:p w:rsidR="0066510A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993" w:type="dxa"/>
          </w:tcPr>
          <w:p w:rsidR="0066510A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54" w:type="dxa"/>
            <w:gridSpan w:val="2"/>
          </w:tcPr>
          <w:p w:rsidR="0066510A" w:rsidRPr="000C38B9" w:rsidRDefault="00DD3B2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</w:tr>
      <w:tr w:rsidR="0066510A" w:rsidRPr="000C38B9" w:rsidTr="00232D42">
        <w:tc>
          <w:tcPr>
            <w:tcW w:w="5495" w:type="dxa"/>
            <w:shd w:val="clear" w:color="auto" w:fill="E6E6E6"/>
          </w:tcPr>
          <w:p w:rsidR="0066510A" w:rsidRPr="000C38B9" w:rsidRDefault="0066510A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Attorney-General’s</w:t>
            </w:r>
          </w:p>
        </w:tc>
        <w:tc>
          <w:tcPr>
            <w:tcW w:w="850" w:type="dxa"/>
            <w:gridSpan w:val="2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E6E6E6"/>
          </w:tcPr>
          <w:p w:rsidR="0066510A" w:rsidRPr="000C38B9" w:rsidRDefault="0066510A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9A3A33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Background checking</w:t>
            </w:r>
          </w:p>
        </w:tc>
        <w:tc>
          <w:tcPr>
            <w:tcW w:w="850" w:type="dxa"/>
            <w:gridSpan w:val="2"/>
            <w:vAlign w:val="bottom"/>
          </w:tcPr>
          <w:p w:rsidR="00656210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656210" w:rsidRPr="000C38B9" w:rsidRDefault="00656210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6210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</w:t>
            </w:r>
          </w:p>
        </w:tc>
        <w:tc>
          <w:tcPr>
            <w:tcW w:w="1154" w:type="dxa"/>
            <w:gridSpan w:val="2"/>
            <w:vAlign w:val="bottom"/>
          </w:tcPr>
          <w:p w:rsidR="00656210" w:rsidRPr="000C38B9" w:rsidRDefault="00656210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Bankruptcy</w:t>
            </w:r>
          </w:p>
        </w:tc>
        <w:tc>
          <w:tcPr>
            <w:tcW w:w="850" w:type="dxa"/>
            <w:gridSpan w:val="2"/>
            <w:vAlign w:val="bottom"/>
          </w:tcPr>
          <w:p w:rsidR="00656210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vAlign w:val="bottom"/>
          </w:tcPr>
          <w:p w:rsidR="00656210" w:rsidRPr="000C38B9" w:rsidRDefault="00656210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6210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20</w:t>
            </w:r>
          </w:p>
        </w:tc>
        <w:tc>
          <w:tcPr>
            <w:tcW w:w="1154" w:type="dxa"/>
            <w:gridSpan w:val="2"/>
            <w:vAlign w:val="bottom"/>
          </w:tcPr>
          <w:p w:rsidR="00656210" w:rsidRPr="000C38B9" w:rsidRDefault="00656210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Customs</w:t>
            </w:r>
          </w:p>
        </w:tc>
        <w:tc>
          <w:tcPr>
            <w:tcW w:w="850" w:type="dxa"/>
            <w:gridSpan w:val="2"/>
            <w:vAlign w:val="bottom"/>
          </w:tcPr>
          <w:p w:rsidR="00656210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3"/>
            <w:vAlign w:val="bottom"/>
          </w:tcPr>
          <w:p w:rsidR="00656210" w:rsidRPr="000C38B9" w:rsidRDefault="00656210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6210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41</w:t>
            </w:r>
          </w:p>
        </w:tc>
        <w:tc>
          <w:tcPr>
            <w:tcW w:w="1154" w:type="dxa"/>
            <w:gridSpan w:val="2"/>
            <w:vAlign w:val="bottom"/>
          </w:tcPr>
          <w:p w:rsidR="00656210" w:rsidRPr="000C38B9" w:rsidRDefault="00656210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4955FB" w:rsidRPr="000C38B9" w:rsidTr="00232D42">
        <w:tc>
          <w:tcPr>
            <w:tcW w:w="5495" w:type="dxa"/>
          </w:tcPr>
          <w:p w:rsidR="004955FB" w:rsidRPr="000C38B9" w:rsidRDefault="004955FB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Human rights</w:t>
            </w:r>
          </w:p>
        </w:tc>
        <w:tc>
          <w:tcPr>
            <w:tcW w:w="850" w:type="dxa"/>
            <w:gridSpan w:val="2"/>
            <w:vAlign w:val="bottom"/>
          </w:tcPr>
          <w:p w:rsidR="004955FB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4955FB" w:rsidRPr="000C38B9" w:rsidRDefault="004955FB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4955FB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154" w:type="dxa"/>
            <w:gridSpan w:val="2"/>
            <w:vAlign w:val="bottom"/>
          </w:tcPr>
          <w:p w:rsidR="004955FB" w:rsidRPr="000C38B9" w:rsidRDefault="004955FB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Marriage celebrants</w:t>
            </w:r>
          </w:p>
        </w:tc>
        <w:tc>
          <w:tcPr>
            <w:tcW w:w="850" w:type="dxa"/>
            <w:gridSpan w:val="2"/>
            <w:vAlign w:val="bottom"/>
          </w:tcPr>
          <w:p w:rsidR="00656210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vAlign w:val="bottom"/>
          </w:tcPr>
          <w:p w:rsidR="00656210" w:rsidRPr="000C38B9" w:rsidRDefault="00656210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6210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</w:t>
            </w:r>
          </w:p>
        </w:tc>
        <w:tc>
          <w:tcPr>
            <w:tcW w:w="1154" w:type="dxa"/>
            <w:gridSpan w:val="2"/>
            <w:vAlign w:val="bottom"/>
          </w:tcPr>
          <w:p w:rsidR="00656210" w:rsidRPr="000C38B9" w:rsidRDefault="00656210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Waiver of fees in courts</w:t>
            </w:r>
          </w:p>
        </w:tc>
        <w:tc>
          <w:tcPr>
            <w:tcW w:w="850" w:type="dxa"/>
            <w:gridSpan w:val="2"/>
            <w:vAlign w:val="bottom"/>
          </w:tcPr>
          <w:p w:rsidR="00656210" w:rsidRPr="000C38B9" w:rsidRDefault="00DD3B2E" w:rsidP="00922984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656210" w:rsidRPr="000C38B9" w:rsidRDefault="00656210" w:rsidP="00922984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656210" w:rsidRPr="000C38B9" w:rsidRDefault="00DD3B2E" w:rsidP="00922984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54" w:type="dxa"/>
            <w:gridSpan w:val="2"/>
            <w:vAlign w:val="bottom"/>
          </w:tcPr>
          <w:p w:rsidR="00656210" w:rsidRPr="000C38B9" w:rsidRDefault="00656210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50" w:type="dxa"/>
            <w:gridSpan w:val="2"/>
            <w:vAlign w:val="bottom"/>
          </w:tcPr>
          <w:p w:rsidR="00656210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3"/>
            <w:vAlign w:val="bottom"/>
          </w:tcPr>
          <w:p w:rsidR="00656210" w:rsidRPr="000C38B9" w:rsidRDefault="00DD3B2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bottom"/>
          </w:tcPr>
          <w:p w:rsidR="00656210" w:rsidRPr="000C38B9" w:rsidRDefault="00DD3B2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81</w:t>
            </w:r>
          </w:p>
        </w:tc>
        <w:tc>
          <w:tcPr>
            <w:tcW w:w="1154" w:type="dxa"/>
            <w:gridSpan w:val="2"/>
            <w:vAlign w:val="bottom"/>
          </w:tcPr>
          <w:p w:rsidR="00656210" w:rsidRPr="000C38B9" w:rsidRDefault="00DD3B2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</w:tr>
      <w:tr w:rsidR="0066510A" w:rsidRPr="000C38B9" w:rsidTr="00232D42">
        <w:tc>
          <w:tcPr>
            <w:tcW w:w="9626" w:type="dxa"/>
            <w:gridSpan w:val="9"/>
            <w:shd w:val="clear" w:color="auto" w:fill="E6E6E6"/>
          </w:tcPr>
          <w:p w:rsidR="0066510A" w:rsidRPr="000C38B9" w:rsidRDefault="00DD3B2E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Broadband, communication</w:t>
            </w:r>
            <w:r w:rsidR="00A7269C" w:rsidRPr="000C38B9">
              <w:rPr>
                <w:sz w:val="18"/>
                <w:szCs w:val="18"/>
              </w:rPr>
              <w:t>S</w:t>
            </w:r>
            <w:r w:rsidRPr="000C38B9">
              <w:rPr>
                <w:sz w:val="18"/>
                <w:szCs w:val="18"/>
              </w:rPr>
              <w:t xml:space="preserve"> and </w:t>
            </w:r>
            <w:r w:rsidR="00A7269C" w:rsidRPr="000C38B9">
              <w:rPr>
                <w:sz w:val="18"/>
                <w:szCs w:val="18"/>
              </w:rPr>
              <w:t xml:space="preserve">THE </w:t>
            </w:r>
            <w:r w:rsidRPr="000C38B9">
              <w:rPr>
                <w:sz w:val="18"/>
                <w:szCs w:val="18"/>
              </w:rPr>
              <w:t>digital economy</w:t>
            </w: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tabletext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Communications and media </w:t>
            </w:r>
          </w:p>
        </w:tc>
        <w:tc>
          <w:tcPr>
            <w:tcW w:w="828" w:type="dxa"/>
            <w:vAlign w:val="bottom"/>
          </w:tcPr>
          <w:p w:rsidR="00656210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656210" w:rsidRPr="000C38B9" w:rsidRDefault="00656210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656210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656210" w:rsidRPr="000C38B9" w:rsidRDefault="00656210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56210" w:rsidRPr="000C38B9" w:rsidTr="00232D42">
        <w:tc>
          <w:tcPr>
            <w:tcW w:w="5495" w:type="dxa"/>
          </w:tcPr>
          <w:p w:rsidR="00656210" w:rsidRPr="000C38B9" w:rsidRDefault="00656210" w:rsidP="00922984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656210" w:rsidRPr="000C38B9" w:rsidRDefault="004D3AA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656210" w:rsidRPr="000C38B9" w:rsidRDefault="004D3AAE" w:rsidP="00922984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656210" w:rsidRPr="000C38B9" w:rsidRDefault="004D3AA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656210" w:rsidRPr="000C38B9" w:rsidRDefault="004D3AAE" w:rsidP="00922984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</w:tr>
      <w:tr w:rsidR="00B03D81" w:rsidRPr="000C38B9" w:rsidTr="00232D42">
        <w:tc>
          <w:tcPr>
            <w:tcW w:w="5495" w:type="dxa"/>
            <w:shd w:val="clear" w:color="auto" w:fill="E6E6E6"/>
          </w:tcPr>
          <w:p w:rsidR="00B03D81" w:rsidRPr="000C38B9" w:rsidRDefault="00B03D81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Defenc</w:t>
            </w:r>
            <w:r w:rsidR="003275EF" w:rsidRPr="000C38B9">
              <w:rPr>
                <w:sz w:val="18"/>
                <w:szCs w:val="18"/>
              </w:rPr>
              <w:t>e</w:t>
            </w:r>
          </w:p>
        </w:tc>
        <w:tc>
          <w:tcPr>
            <w:tcW w:w="828" w:type="dxa"/>
            <w:shd w:val="clear" w:color="auto" w:fill="E6E6E6"/>
          </w:tcPr>
          <w:p w:rsidR="00B03D81" w:rsidRPr="000C38B9" w:rsidRDefault="00B03D8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E6E6E6"/>
          </w:tcPr>
          <w:p w:rsidR="00B03D81" w:rsidRPr="000C38B9" w:rsidRDefault="00B03D8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shd w:val="clear" w:color="auto" w:fill="E6E6E6"/>
          </w:tcPr>
          <w:p w:rsidR="00B03D81" w:rsidRPr="000C38B9" w:rsidRDefault="00B03D81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E6E6E6"/>
          </w:tcPr>
          <w:p w:rsidR="00B03D81" w:rsidRPr="000C38B9" w:rsidRDefault="00B03D81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Defence Force retirement and death benefits</w:t>
            </w:r>
          </w:p>
        </w:tc>
        <w:tc>
          <w:tcPr>
            <w:tcW w:w="82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Employer support payments</w:t>
            </w:r>
          </w:p>
        </w:tc>
        <w:tc>
          <w:tcPr>
            <w:tcW w:w="82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08" w:type="dxa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82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8" w:type="dxa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5E09E5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20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10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B03D81" w:rsidRPr="000C38B9" w:rsidTr="00232D42">
        <w:tc>
          <w:tcPr>
            <w:tcW w:w="9626" w:type="dxa"/>
            <w:gridSpan w:val="9"/>
            <w:shd w:val="clear" w:color="auto" w:fill="E6E6E6"/>
          </w:tcPr>
          <w:p w:rsidR="00B03D81" w:rsidRPr="000C38B9" w:rsidRDefault="00B03D81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Education, </w:t>
            </w:r>
            <w:r w:rsidR="00C17F4A" w:rsidRPr="000C38B9">
              <w:rPr>
                <w:sz w:val="18"/>
                <w:szCs w:val="18"/>
              </w:rPr>
              <w:t>Employment and Workplace Relations</w:t>
            </w:r>
            <w:r w:rsidRPr="000C38B9">
              <w:rPr>
                <w:sz w:val="18"/>
                <w:szCs w:val="18"/>
              </w:rPr>
              <w:t xml:space="preserve">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Child care services</w:t>
            </w:r>
          </w:p>
        </w:tc>
        <w:tc>
          <w:tcPr>
            <w:tcW w:w="828" w:type="dxa"/>
            <w:vAlign w:val="bottom"/>
          </w:tcPr>
          <w:p w:rsidR="009719CD" w:rsidRPr="000C38B9" w:rsidRDefault="004D3AAE" w:rsidP="006C09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6C09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 w:rsidP="006C09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6C09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Education services for overseas students</w:t>
            </w:r>
          </w:p>
        </w:tc>
        <w:tc>
          <w:tcPr>
            <w:tcW w:w="82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Higher education funding</w:t>
            </w:r>
          </w:p>
        </w:tc>
        <w:tc>
          <w:tcPr>
            <w:tcW w:w="82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08" w:type="dxa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E09E5" w:rsidRPr="000C38B9" w:rsidTr="00232D42">
        <w:tc>
          <w:tcPr>
            <w:tcW w:w="5495" w:type="dxa"/>
          </w:tcPr>
          <w:p w:rsidR="005E09E5" w:rsidRPr="000C38B9" w:rsidRDefault="005E09E5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Mutual recognition of occupations</w:t>
            </w:r>
          </w:p>
        </w:tc>
        <w:tc>
          <w:tcPr>
            <w:tcW w:w="828" w:type="dxa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1108" w:type="dxa"/>
            <w:gridSpan w:val="3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E09E5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08" w:type="dxa"/>
            <w:vAlign w:val="bottom"/>
          </w:tcPr>
          <w:p w:rsidR="005E09E5" w:rsidRPr="000C38B9" w:rsidRDefault="005E09E5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9719CD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Occupational health and safety</w:t>
            </w:r>
          </w:p>
        </w:tc>
        <w:tc>
          <w:tcPr>
            <w:tcW w:w="828" w:type="dxa"/>
            <w:vAlign w:val="bottom"/>
          </w:tcPr>
          <w:p w:rsidR="009719CD" w:rsidRPr="000C38B9" w:rsidDel="009719CD" w:rsidRDefault="004D3AAE" w:rsidP="00CF3FB4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CF3FB4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 w:rsidP="00CF3FB4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CF3FB4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CF3FB4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49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58</w:t>
            </w:r>
          </w:p>
        </w:tc>
        <w:tc>
          <w:tcPr>
            <w:tcW w:w="1108" w:type="dxa"/>
            <w:vAlign w:val="bottom"/>
          </w:tcPr>
          <w:p w:rsidR="009719CD" w:rsidRPr="000C38B9" w:rsidRDefault="004D3AAE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Finance and Deregulation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Electoral matters</w:t>
            </w:r>
          </w:p>
        </w:tc>
        <w:tc>
          <w:tcPr>
            <w:tcW w:w="828" w:type="dxa"/>
            <w:vAlign w:val="bottom"/>
          </w:tcPr>
          <w:p w:rsidR="009719CD" w:rsidRPr="000C38B9" w:rsidRDefault="004D3AAE" w:rsidP="00391B1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391B1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Foreign Affairs and Trade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Export market development grants</w:t>
            </w:r>
          </w:p>
        </w:tc>
        <w:tc>
          <w:tcPr>
            <w:tcW w:w="828" w:type="dxa"/>
            <w:vAlign w:val="bottom"/>
          </w:tcPr>
          <w:p w:rsidR="009719CD" w:rsidRPr="000C38B9" w:rsidRDefault="004D3AAE" w:rsidP="009A40FF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9A40FF">
            <w:pPr>
              <w:pStyle w:val="TableTex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 w:rsidP="009A40FF">
            <w:pPr>
              <w:pStyle w:val="TableText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9A40FF">
            <w:pPr>
              <w:pStyle w:val="TableText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Passports</w:t>
            </w:r>
          </w:p>
        </w:tc>
        <w:tc>
          <w:tcPr>
            <w:tcW w:w="828" w:type="dxa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14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4D3AAE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108" w:type="dxa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Health and Ageing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Aged care</w:t>
            </w:r>
          </w:p>
        </w:tc>
        <w:tc>
          <w:tcPr>
            <w:tcW w:w="828" w:type="dxa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4D3AAE" w:rsidRPr="000C38B9" w:rsidTr="00232D42">
        <w:tc>
          <w:tcPr>
            <w:tcW w:w="5495" w:type="dxa"/>
          </w:tcPr>
          <w:p w:rsidR="004D3AAE" w:rsidRPr="000C38B9" w:rsidRDefault="004D3AAE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Food </w:t>
            </w:r>
            <w:r w:rsidR="005D5B61" w:rsidRPr="000C38B9">
              <w:rPr>
                <w:rFonts w:cs="Arial"/>
                <w:sz w:val="18"/>
                <w:szCs w:val="18"/>
              </w:rPr>
              <w:t>s</w:t>
            </w:r>
            <w:r w:rsidRPr="000C38B9">
              <w:rPr>
                <w:rFonts w:cs="Arial"/>
                <w:sz w:val="18"/>
                <w:szCs w:val="18"/>
              </w:rPr>
              <w:t>tandards</w:t>
            </w:r>
          </w:p>
        </w:tc>
        <w:tc>
          <w:tcPr>
            <w:tcW w:w="828" w:type="dxa"/>
            <w:vAlign w:val="bottom"/>
          </w:tcPr>
          <w:p w:rsidR="004D3AAE" w:rsidRPr="000C38B9" w:rsidDel="00251DAB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4D3AAE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4D3AAE" w:rsidRPr="000C38B9" w:rsidDel="00251DAB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bottom"/>
          </w:tcPr>
          <w:p w:rsidR="004D3AAE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Pharmacists</w:t>
            </w:r>
          </w:p>
        </w:tc>
        <w:tc>
          <w:tcPr>
            <w:tcW w:w="828" w:type="dxa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433C0B" w:rsidRPr="000C38B9" w:rsidTr="00232D42">
        <w:tc>
          <w:tcPr>
            <w:tcW w:w="5495" w:type="dxa"/>
          </w:tcPr>
          <w:p w:rsidR="00433C0B" w:rsidRPr="000C38B9" w:rsidRDefault="00433C0B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Sports anti-doping</w:t>
            </w:r>
          </w:p>
        </w:tc>
        <w:tc>
          <w:tcPr>
            <w:tcW w:w="828" w:type="dxa"/>
            <w:vAlign w:val="bottom"/>
          </w:tcPr>
          <w:p w:rsidR="00433C0B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433C0B" w:rsidRPr="000C38B9" w:rsidRDefault="00433C0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433C0B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bottom"/>
          </w:tcPr>
          <w:p w:rsidR="00433C0B" w:rsidRPr="000C38B9" w:rsidRDefault="00433C0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Therapeutic goods</w:t>
            </w:r>
          </w:p>
        </w:tc>
        <w:tc>
          <w:tcPr>
            <w:tcW w:w="828" w:type="dxa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4D3AA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D5B61" w:rsidRPr="000C38B9" w:rsidTr="00232D42">
        <w:tc>
          <w:tcPr>
            <w:tcW w:w="5495" w:type="dxa"/>
          </w:tcPr>
          <w:p w:rsidR="005D5B61" w:rsidRPr="000C38B9" w:rsidRDefault="005D5B61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Other</w:t>
            </w:r>
          </w:p>
        </w:tc>
        <w:tc>
          <w:tcPr>
            <w:tcW w:w="828" w:type="dxa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8" w:type="dxa"/>
            <w:gridSpan w:val="3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8" w:type="dxa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lastRenderedPageBreak/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52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 xml:space="preserve">51 </w:t>
            </w:r>
          </w:p>
        </w:tc>
        <w:tc>
          <w:tcPr>
            <w:tcW w:w="1108" w:type="dxa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i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Human Services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b/>
                <w:b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Child support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391B1D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391B1D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391B1D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108" w:type="dxa"/>
            <w:vAlign w:val="bottom"/>
          </w:tcPr>
          <w:p w:rsidR="009719CD" w:rsidRPr="000C38B9" w:rsidRDefault="00942908" w:rsidP="00391B1D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i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Immigration and Citizenship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Business visa cancellation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Citizenship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Migration agent registration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Protection visa cancellation or refusal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Visa cancellation or refusal on character grounds 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76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i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F83786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297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369</w:t>
            </w:r>
          </w:p>
        </w:tc>
        <w:tc>
          <w:tcPr>
            <w:tcW w:w="1108" w:type="dxa"/>
            <w:vAlign w:val="bottom"/>
          </w:tcPr>
          <w:p w:rsidR="009719CD" w:rsidRPr="000C38B9" w:rsidRDefault="00942908" w:rsidP="00F83786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6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Infrastructure</w:t>
            </w:r>
            <w:r w:rsidR="00942908" w:rsidRPr="000C38B9">
              <w:rPr>
                <w:sz w:val="18"/>
                <w:szCs w:val="18"/>
              </w:rPr>
              <w:t xml:space="preserve"> and</w:t>
            </w:r>
            <w:r w:rsidRPr="000C38B9">
              <w:rPr>
                <w:sz w:val="18"/>
                <w:szCs w:val="18"/>
              </w:rPr>
              <w:t xml:space="preserve"> Transport</w:t>
            </w:r>
          </w:p>
        </w:tc>
      </w:tr>
      <w:tr w:rsidR="00942908" w:rsidRPr="000C38B9" w:rsidTr="00232D42">
        <w:tc>
          <w:tcPr>
            <w:tcW w:w="5495" w:type="dxa"/>
          </w:tcPr>
          <w:p w:rsidR="00942908" w:rsidRPr="000C38B9" w:rsidRDefault="00942908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Air </w:t>
            </w:r>
            <w:r w:rsidR="005D5B61" w:rsidRPr="000C38B9">
              <w:rPr>
                <w:rFonts w:cs="Arial"/>
                <w:sz w:val="18"/>
                <w:szCs w:val="18"/>
              </w:rPr>
              <w:t>n</w:t>
            </w:r>
            <w:r w:rsidRPr="000C38B9">
              <w:rPr>
                <w:rFonts w:cs="Arial"/>
                <w:sz w:val="18"/>
                <w:szCs w:val="18"/>
              </w:rPr>
              <w:t>avigation</w:t>
            </w:r>
          </w:p>
        </w:tc>
        <w:tc>
          <w:tcPr>
            <w:tcW w:w="828" w:type="dxa"/>
            <w:vAlign w:val="bottom"/>
          </w:tcPr>
          <w:p w:rsidR="00942908" w:rsidRPr="000C38B9" w:rsidDel="00251DAB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942908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42908" w:rsidRPr="000C38B9" w:rsidDel="00251DAB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bottom"/>
          </w:tcPr>
          <w:p w:rsidR="00942908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Airports 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Aviation and maritime transport security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Civil aviation 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E34058" w:rsidRPr="000C38B9" w:rsidTr="00232D42">
        <w:tc>
          <w:tcPr>
            <w:tcW w:w="5495" w:type="dxa"/>
          </w:tcPr>
          <w:p w:rsidR="00E34058" w:rsidRPr="000C38B9" w:rsidRDefault="00E34058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Maritime safety</w:t>
            </w:r>
          </w:p>
        </w:tc>
        <w:tc>
          <w:tcPr>
            <w:tcW w:w="828" w:type="dxa"/>
            <w:vAlign w:val="bottom"/>
          </w:tcPr>
          <w:p w:rsidR="00E34058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3"/>
            <w:vAlign w:val="bottom"/>
          </w:tcPr>
          <w:p w:rsidR="00E34058" w:rsidRPr="000C38B9" w:rsidRDefault="00E3405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E34058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E34058" w:rsidRPr="000C38B9" w:rsidRDefault="00E3405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Motor vehicle standards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08" w:type="dxa"/>
            <w:vAlign w:val="bottom"/>
          </w:tcPr>
          <w:p w:rsidR="009719CD" w:rsidRPr="000C38B9" w:rsidRDefault="009719CD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D17957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78</w:t>
            </w:r>
          </w:p>
        </w:tc>
        <w:tc>
          <w:tcPr>
            <w:tcW w:w="1108" w:type="dxa"/>
            <w:vAlign w:val="bottom"/>
          </w:tcPr>
          <w:p w:rsidR="009719CD" w:rsidRPr="000C38B9" w:rsidRDefault="00942908" w:rsidP="00D17957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Innovation, Industry, Science and Research 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Automotive industry</w:t>
            </w:r>
          </w:p>
        </w:tc>
        <w:tc>
          <w:tcPr>
            <w:tcW w:w="828" w:type="dxa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Industry research and development</w:t>
            </w:r>
          </w:p>
        </w:tc>
        <w:tc>
          <w:tcPr>
            <w:tcW w:w="828" w:type="dxa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Patents, designs and trademarks</w:t>
            </w:r>
          </w:p>
        </w:tc>
        <w:tc>
          <w:tcPr>
            <w:tcW w:w="828" w:type="dxa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5D5B61" w:rsidRPr="000C38B9" w:rsidTr="00232D42">
        <w:tc>
          <w:tcPr>
            <w:tcW w:w="5495" w:type="dxa"/>
          </w:tcPr>
          <w:p w:rsidR="005D5B61" w:rsidRPr="000C38B9" w:rsidRDefault="005D5B61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Pooled development funds/venture capital</w:t>
            </w:r>
          </w:p>
        </w:tc>
        <w:tc>
          <w:tcPr>
            <w:tcW w:w="828" w:type="dxa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bottom"/>
          </w:tcPr>
          <w:p w:rsidR="005D5B61" w:rsidRPr="000C38B9" w:rsidRDefault="005D5B61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Textiles, clothing and footwear</w:t>
            </w:r>
          </w:p>
        </w:tc>
        <w:tc>
          <w:tcPr>
            <w:tcW w:w="828" w:type="dxa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8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42908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108" w:type="dxa"/>
            <w:vAlign w:val="bottom"/>
          </w:tcPr>
          <w:p w:rsidR="009719CD" w:rsidRPr="000C38B9" w:rsidRDefault="00942908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42908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prime minister and cabinet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42908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Protection of</w:t>
            </w:r>
            <w:r w:rsidR="0068202E" w:rsidRPr="000C38B9">
              <w:rPr>
                <w:rFonts w:cs="Arial"/>
                <w:sz w:val="18"/>
                <w:szCs w:val="18"/>
              </w:rPr>
              <w:t xml:space="preserve"> movable cultural heritage</w:t>
            </w:r>
          </w:p>
        </w:tc>
        <w:tc>
          <w:tcPr>
            <w:tcW w:w="828" w:type="dxa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68202E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Tax </w:t>
            </w:r>
            <w:r w:rsidR="005D5B61" w:rsidRPr="000C38B9">
              <w:rPr>
                <w:rFonts w:cs="Arial"/>
                <w:sz w:val="18"/>
                <w:szCs w:val="18"/>
              </w:rPr>
              <w:t>o</w:t>
            </w:r>
            <w:r w:rsidRPr="000C38B9">
              <w:rPr>
                <w:rFonts w:cs="Arial"/>
                <w:sz w:val="18"/>
                <w:szCs w:val="18"/>
              </w:rPr>
              <w:t>ffsets for films</w:t>
            </w:r>
          </w:p>
        </w:tc>
        <w:tc>
          <w:tcPr>
            <w:tcW w:w="828" w:type="dxa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68202E" w:rsidP="00A7269C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  <w:r w:rsidRPr="000C38B9" w:rsidDel="009429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68202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bottom"/>
          </w:tcPr>
          <w:p w:rsidR="009719CD" w:rsidRPr="000C38B9" w:rsidRDefault="00883E52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68202E" w:rsidRPr="000C38B9" w:rsidTr="0068202E">
        <w:tc>
          <w:tcPr>
            <w:tcW w:w="9626" w:type="dxa"/>
            <w:gridSpan w:val="9"/>
            <w:shd w:val="clear" w:color="auto" w:fill="E6E6E6"/>
          </w:tcPr>
          <w:p w:rsidR="0068202E" w:rsidRPr="000C38B9" w:rsidRDefault="0068202E" w:rsidP="0068202E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REGIONAL AUSTRALIA, REGIONAL DEVELOPMENT</w:t>
            </w:r>
            <w:r w:rsidR="009B09DD" w:rsidRPr="000C38B9">
              <w:rPr>
                <w:sz w:val="18"/>
                <w:szCs w:val="18"/>
              </w:rPr>
              <w:t xml:space="preserve"> AND LOCAL GOVERNMENT</w:t>
            </w:r>
          </w:p>
        </w:tc>
      </w:tr>
      <w:tr w:rsidR="0068202E" w:rsidRPr="000C38B9" w:rsidTr="0068202E">
        <w:tc>
          <w:tcPr>
            <w:tcW w:w="5495" w:type="dxa"/>
          </w:tcPr>
          <w:p w:rsidR="0068202E" w:rsidRPr="000C38B9" w:rsidRDefault="0068202E" w:rsidP="00A7269C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       Leases on national land</w:t>
            </w:r>
          </w:p>
        </w:tc>
        <w:tc>
          <w:tcPr>
            <w:tcW w:w="82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8202E" w:rsidRPr="000C38B9" w:rsidTr="0068202E">
        <w:tc>
          <w:tcPr>
            <w:tcW w:w="5495" w:type="dxa"/>
          </w:tcPr>
          <w:p w:rsidR="0068202E" w:rsidRPr="000C38B9" w:rsidRDefault="0068202E" w:rsidP="0068202E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  <w:r w:rsidRPr="000C38B9" w:rsidDel="009429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bottom"/>
          </w:tcPr>
          <w:p w:rsidR="0068202E" w:rsidRPr="000C38B9" w:rsidRDefault="00883E52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b/>
                <w:i/>
                <w:sz w:val="18"/>
                <w:szCs w:val="18"/>
              </w:rPr>
              <w:t>0</w:t>
            </w:r>
          </w:p>
        </w:tc>
      </w:tr>
      <w:tr w:rsidR="0068202E" w:rsidRPr="000C38B9" w:rsidTr="0068202E">
        <w:tc>
          <w:tcPr>
            <w:tcW w:w="9626" w:type="dxa"/>
            <w:gridSpan w:val="9"/>
            <w:shd w:val="clear" w:color="auto" w:fill="E6E6E6"/>
          </w:tcPr>
          <w:p w:rsidR="0068202E" w:rsidRPr="000C38B9" w:rsidRDefault="0068202E" w:rsidP="0068202E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 xml:space="preserve">Sustainability, </w:t>
            </w:r>
            <w:r w:rsidR="00A7269C" w:rsidRPr="000C38B9">
              <w:rPr>
                <w:sz w:val="18"/>
                <w:szCs w:val="18"/>
              </w:rPr>
              <w:t>environment, water, population AND</w:t>
            </w:r>
            <w:r w:rsidRPr="000C38B9">
              <w:rPr>
                <w:sz w:val="18"/>
                <w:szCs w:val="18"/>
              </w:rPr>
              <w:t xml:space="preserve"> communities</w:t>
            </w:r>
          </w:p>
        </w:tc>
      </w:tr>
      <w:tr w:rsidR="0068202E" w:rsidRPr="000C38B9" w:rsidTr="0068202E">
        <w:tc>
          <w:tcPr>
            <w:tcW w:w="5495" w:type="dxa"/>
          </w:tcPr>
          <w:p w:rsidR="0068202E" w:rsidRPr="000C38B9" w:rsidRDefault="0068202E" w:rsidP="0068202E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Environment protection and biodiversity</w:t>
            </w:r>
          </w:p>
        </w:tc>
        <w:tc>
          <w:tcPr>
            <w:tcW w:w="82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68202E" w:rsidRPr="000C38B9" w:rsidTr="0068202E">
        <w:tc>
          <w:tcPr>
            <w:tcW w:w="5495" w:type="dxa"/>
          </w:tcPr>
          <w:p w:rsidR="0068202E" w:rsidRPr="000C38B9" w:rsidRDefault="0068202E" w:rsidP="0068202E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Great Barrier Reef Marine Park</w:t>
            </w:r>
          </w:p>
        </w:tc>
        <w:tc>
          <w:tcPr>
            <w:tcW w:w="82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vAlign w:val="bottom"/>
          </w:tcPr>
          <w:p w:rsidR="0068202E" w:rsidRPr="000C38B9" w:rsidRDefault="0068202E" w:rsidP="0068202E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12200A" w:rsidP="00A7269C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  <w:r w:rsidRPr="000C38B9" w:rsidDel="009429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vAlign w:val="bottom"/>
          </w:tcPr>
          <w:p w:rsidR="009719CD" w:rsidRPr="000C38B9" w:rsidRDefault="0012200A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12200A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12200A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bottom"/>
          </w:tcPr>
          <w:p w:rsidR="009719CD" w:rsidRPr="000C38B9" w:rsidRDefault="0012200A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b/>
                <w:i/>
                <w:sz w:val="18"/>
                <w:szCs w:val="18"/>
              </w:rPr>
              <w:t>&lt; 1</w:t>
            </w:r>
          </w:p>
        </w:tc>
      </w:tr>
      <w:tr w:rsidR="0012200A" w:rsidRPr="000C38B9" w:rsidTr="00DB1A7B">
        <w:tc>
          <w:tcPr>
            <w:tcW w:w="9626" w:type="dxa"/>
            <w:gridSpan w:val="9"/>
            <w:shd w:val="clear" w:color="auto" w:fill="E6E6E6"/>
          </w:tcPr>
          <w:p w:rsidR="0012200A" w:rsidRPr="000C38B9" w:rsidRDefault="0012200A" w:rsidP="00DB1A7B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treasury</w:t>
            </w:r>
          </w:p>
        </w:tc>
      </w:tr>
      <w:tr w:rsidR="0012200A" w:rsidRPr="000C38B9" w:rsidTr="00DB1A7B">
        <w:tc>
          <w:tcPr>
            <w:tcW w:w="5495" w:type="dxa"/>
          </w:tcPr>
          <w:p w:rsidR="0012200A" w:rsidRPr="000C38B9" w:rsidRDefault="0012200A" w:rsidP="00DB1A7B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Auditors and liquidators registration</w:t>
            </w:r>
          </w:p>
        </w:tc>
        <w:tc>
          <w:tcPr>
            <w:tcW w:w="82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12200A" w:rsidRPr="000C38B9" w:rsidTr="00DB1A7B">
        <w:tc>
          <w:tcPr>
            <w:tcW w:w="5495" w:type="dxa"/>
          </w:tcPr>
          <w:p w:rsidR="0012200A" w:rsidRPr="000C38B9" w:rsidRDefault="0012200A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 xml:space="preserve">Consumer </w:t>
            </w:r>
            <w:r w:rsidR="00AB2FFA" w:rsidRPr="000C38B9">
              <w:rPr>
                <w:rFonts w:cs="Arial"/>
                <w:sz w:val="18"/>
                <w:szCs w:val="18"/>
              </w:rPr>
              <w:t>c</w:t>
            </w:r>
            <w:r w:rsidRPr="000C38B9">
              <w:rPr>
                <w:rFonts w:cs="Arial"/>
                <w:sz w:val="18"/>
                <w:szCs w:val="18"/>
              </w:rPr>
              <w:t>redit</w:t>
            </w:r>
            <w:r w:rsidR="00AB2FFA" w:rsidRPr="000C38B9">
              <w:rPr>
                <w:rFonts w:cs="Arial"/>
                <w:sz w:val="18"/>
                <w:szCs w:val="18"/>
              </w:rPr>
              <w:t xml:space="preserve"> regulation</w:t>
            </w:r>
          </w:p>
        </w:tc>
        <w:tc>
          <w:tcPr>
            <w:tcW w:w="82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08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12200A" w:rsidRPr="000C38B9" w:rsidTr="00DB1A7B">
        <w:tc>
          <w:tcPr>
            <w:tcW w:w="5495" w:type="dxa"/>
          </w:tcPr>
          <w:p w:rsidR="0012200A" w:rsidRPr="000C38B9" w:rsidRDefault="0012200A" w:rsidP="00DB1A7B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 xml:space="preserve">    </w:t>
            </w:r>
            <w:r w:rsidRPr="000C38B9">
              <w:rPr>
                <w:rFonts w:cs="Arial"/>
                <w:iCs/>
                <w:sz w:val="18"/>
                <w:szCs w:val="18"/>
              </w:rPr>
              <w:t xml:space="preserve">  Corporations</w:t>
            </w:r>
            <w:r w:rsidR="00092F20" w:rsidRPr="000C38B9">
              <w:rPr>
                <w:rFonts w:cs="Arial"/>
                <w:iCs/>
                <w:sz w:val="18"/>
                <w:szCs w:val="18"/>
              </w:rPr>
              <w:t xml:space="preserve"> and financial services regulation</w:t>
            </w:r>
          </w:p>
        </w:tc>
        <w:tc>
          <w:tcPr>
            <w:tcW w:w="82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08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sz w:val="18"/>
                <w:szCs w:val="18"/>
              </w:rPr>
              <w:t>35</w:t>
            </w:r>
          </w:p>
        </w:tc>
        <w:tc>
          <w:tcPr>
            <w:tcW w:w="110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12200A" w:rsidRPr="000C38B9" w:rsidTr="00DB1A7B">
        <w:tc>
          <w:tcPr>
            <w:tcW w:w="5495" w:type="dxa"/>
          </w:tcPr>
          <w:p w:rsidR="0012200A" w:rsidRPr="000C38B9" w:rsidRDefault="0012200A" w:rsidP="00DB1A7B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 xml:space="preserve">      </w:t>
            </w:r>
            <w:r w:rsidRPr="000C38B9">
              <w:rPr>
                <w:rFonts w:cs="Arial"/>
                <w:iCs/>
                <w:sz w:val="18"/>
                <w:szCs w:val="18"/>
              </w:rPr>
              <w:t>Insurance and superannuation regulation</w:t>
            </w:r>
          </w:p>
        </w:tc>
        <w:tc>
          <w:tcPr>
            <w:tcW w:w="82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12200A" w:rsidRPr="000C38B9" w:rsidTr="00DB1A7B">
        <w:tc>
          <w:tcPr>
            <w:tcW w:w="5495" w:type="dxa"/>
          </w:tcPr>
          <w:p w:rsidR="0012200A" w:rsidRPr="000C38B9" w:rsidRDefault="0012200A" w:rsidP="00DB1A7B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 xml:space="preserve">     </w:t>
            </w:r>
            <w:r w:rsidRPr="000C38B9">
              <w:rPr>
                <w:rFonts w:cs="Arial"/>
                <w:iCs/>
                <w:sz w:val="18"/>
                <w:szCs w:val="18"/>
              </w:rPr>
              <w:t xml:space="preserve"> Tax agent registration</w:t>
            </w:r>
          </w:p>
        </w:tc>
        <w:tc>
          <w:tcPr>
            <w:tcW w:w="82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108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sz w:val="18"/>
                <w:szCs w:val="18"/>
              </w:rPr>
              <w:t>13</w:t>
            </w:r>
          </w:p>
        </w:tc>
        <w:tc>
          <w:tcPr>
            <w:tcW w:w="1108" w:type="dxa"/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12200A" w:rsidRPr="000C38B9" w:rsidTr="0019452B">
        <w:tc>
          <w:tcPr>
            <w:tcW w:w="5495" w:type="dxa"/>
            <w:tcBorders>
              <w:bottom w:val="single" w:sz="4" w:space="0" w:color="C0C0C0"/>
            </w:tcBorders>
          </w:tcPr>
          <w:p w:rsidR="0012200A" w:rsidRPr="000C38B9" w:rsidRDefault="0012200A" w:rsidP="00DB1A7B">
            <w:pPr>
              <w:pStyle w:val="TableText"/>
              <w:keepNext w:val="0"/>
              <w:tabs>
                <w:tab w:val="left" w:pos="284"/>
                <w:tab w:val="left" w:pos="357"/>
              </w:tabs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  <w:r w:rsidRPr="000C38B9" w:rsidDel="009429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bottom w:val="single" w:sz="4" w:space="0" w:color="C0C0C0"/>
            </w:tcBorders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49</w:t>
            </w:r>
          </w:p>
        </w:tc>
        <w:tc>
          <w:tcPr>
            <w:tcW w:w="1108" w:type="dxa"/>
            <w:gridSpan w:val="3"/>
            <w:tcBorders>
              <w:bottom w:val="single" w:sz="4" w:space="0" w:color="C0C0C0"/>
            </w:tcBorders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tcBorders>
              <w:bottom w:val="single" w:sz="4" w:space="0" w:color="C0C0C0"/>
            </w:tcBorders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b/>
                <w:i/>
                <w:sz w:val="18"/>
                <w:szCs w:val="18"/>
              </w:rPr>
              <w:t xml:space="preserve">52 </w:t>
            </w:r>
          </w:p>
        </w:tc>
        <w:tc>
          <w:tcPr>
            <w:tcW w:w="1108" w:type="dxa"/>
            <w:tcBorders>
              <w:bottom w:val="single" w:sz="4" w:space="0" w:color="C0C0C0"/>
            </w:tcBorders>
            <w:vAlign w:val="bottom"/>
          </w:tcPr>
          <w:p w:rsidR="0012200A" w:rsidRPr="000C38B9" w:rsidRDefault="0012200A" w:rsidP="00DB1A7B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ascii="Arial (W1)" w:hAnsi="Arial (W1)" w:cs="Arial"/>
                <w:b/>
                <w:i/>
                <w:sz w:val="18"/>
                <w:szCs w:val="18"/>
              </w:rPr>
              <w:t>&lt; 1</w:t>
            </w:r>
          </w:p>
        </w:tc>
      </w:tr>
      <w:tr w:rsidR="00690D10" w:rsidRPr="00690D10" w:rsidTr="0019452B">
        <w:tc>
          <w:tcPr>
            <w:tcW w:w="5495" w:type="dxa"/>
            <w:tcBorders>
              <w:bottom w:val="single" w:sz="4" w:space="0" w:color="auto"/>
            </w:tcBorders>
          </w:tcPr>
          <w:p w:rsidR="009719CD" w:rsidRPr="00690D10" w:rsidRDefault="00942908" w:rsidP="001E1233">
            <w:pPr>
              <w:pStyle w:val="TableText"/>
              <w:keepNext w:val="0"/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  <w:t>SUBTOTAL for portfolios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9719CD" w:rsidRPr="00690D10" w:rsidRDefault="0012200A" w:rsidP="001E1233">
            <w:pPr>
              <w:pStyle w:val="TableText"/>
              <w:keepNext w:val="0"/>
              <w:jc w:val="right"/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  <w:t xml:space="preserve">672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9719CD" w:rsidRPr="00690D10" w:rsidRDefault="0012200A" w:rsidP="001E1233">
            <w:pPr>
              <w:pStyle w:val="TableText"/>
              <w:keepNext w:val="0"/>
              <w:jc w:val="right"/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719CD" w:rsidRPr="00690D10" w:rsidRDefault="0012200A" w:rsidP="001E1233">
            <w:pPr>
              <w:pStyle w:val="TableText"/>
              <w:keepNext w:val="0"/>
              <w:jc w:val="right"/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  <w:t>831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vAlign w:val="bottom"/>
          </w:tcPr>
          <w:p w:rsidR="009719CD" w:rsidRPr="00690D10" w:rsidRDefault="0012200A" w:rsidP="001E1233">
            <w:pPr>
              <w:pStyle w:val="TableText"/>
              <w:keepNext w:val="0"/>
              <w:jc w:val="right"/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b/>
                <w:i/>
                <w:iCs/>
                <w:color w:val="C00000"/>
                <w:sz w:val="18"/>
                <w:szCs w:val="18"/>
              </w:rPr>
              <w:t>13</w:t>
            </w:r>
          </w:p>
        </w:tc>
      </w:tr>
      <w:tr w:rsidR="0019452B" w:rsidRPr="000C38B9" w:rsidTr="0019452B">
        <w:tc>
          <w:tcPr>
            <w:tcW w:w="96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2B" w:rsidRPr="000C38B9" w:rsidRDefault="0019452B" w:rsidP="00AC1A65">
            <w:pPr>
              <w:pStyle w:val="tableheadcaps"/>
              <w:rPr>
                <w:sz w:val="18"/>
                <w:szCs w:val="18"/>
              </w:rPr>
            </w:pPr>
          </w:p>
        </w:tc>
      </w:tr>
      <w:tr w:rsidR="009719CD" w:rsidRPr="000C38B9" w:rsidTr="0019452B">
        <w:tc>
          <w:tcPr>
            <w:tcW w:w="9626" w:type="dxa"/>
            <w:gridSpan w:val="9"/>
            <w:tcBorders>
              <w:top w:val="nil"/>
              <w:left w:val="nil"/>
              <w:right w:val="nil"/>
            </w:tcBorders>
          </w:tcPr>
          <w:p w:rsidR="009719CD" w:rsidRPr="0019452B" w:rsidRDefault="009719CD" w:rsidP="00690D10">
            <w:pPr>
              <w:pStyle w:val="Styletableheadcaps9ptBlue"/>
            </w:pPr>
            <w:r w:rsidRPr="0019452B">
              <w:t>APPLICATIONS</w:t>
            </w:r>
            <w:r w:rsidR="00C8542C">
              <w:t xml:space="preserve"> </w:t>
            </w:r>
            <w:r w:rsidR="006C6336" w:rsidRPr="0019452B">
              <w:t>—</w:t>
            </w:r>
            <w:r w:rsidRPr="0019452B">
              <w:t xml:space="preserve"> OTHER</w:t>
            </w:r>
            <w:r w:rsidR="00C8542C">
              <w:t xml:space="preserve">, government </w:t>
            </w:r>
          </w:p>
        </w:tc>
      </w:tr>
      <w:tr w:rsidR="009719CD" w:rsidRPr="000C38B9" w:rsidTr="00232D42">
        <w:tc>
          <w:tcPr>
            <w:tcW w:w="5495" w:type="dxa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Security appeals</w:t>
            </w:r>
          </w:p>
        </w:tc>
        <w:tc>
          <w:tcPr>
            <w:tcW w:w="828" w:type="dxa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723D6F" w:rsidRPr="000C38B9" w:rsidTr="00232D42">
        <w:tc>
          <w:tcPr>
            <w:tcW w:w="5495" w:type="dxa"/>
          </w:tcPr>
          <w:p w:rsidR="00723D6F" w:rsidRPr="000C38B9" w:rsidRDefault="00723D6F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Cs/>
                <w:sz w:val="18"/>
                <w:szCs w:val="18"/>
              </w:rPr>
            </w:pPr>
            <w:r w:rsidRPr="000C38B9">
              <w:rPr>
                <w:rFonts w:cs="Arial"/>
                <w:iCs/>
                <w:sz w:val="18"/>
                <w:szCs w:val="18"/>
              </w:rPr>
              <w:t>ASIO assessments</w:t>
            </w:r>
          </w:p>
        </w:tc>
        <w:tc>
          <w:tcPr>
            <w:tcW w:w="828" w:type="dxa"/>
            <w:vAlign w:val="bottom"/>
          </w:tcPr>
          <w:p w:rsidR="00723D6F" w:rsidRPr="000C38B9" w:rsidRDefault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08" w:type="dxa"/>
            <w:gridSpan w:val="3"/>
            <w:vAlign w:val="bottom"/>
          </w:tcPr>
          <w:p w:rsidR="00723D6F" w:rsidRPr="000C38B9" w:rsidRDefault="00723D6F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723D6F" w:rsidRPr="000C38B9" w:rsidRDefault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08" w:type="dxa"/>
            <w:vAlign w:val="bottom"/>
          </w:tcPr>
          <w:p w:rsidR="00723D6F" w:rsidRPr="000C38B9" w:rsidRDefault="00723D6F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iCs/>
                <w:sz w:val="18"/>
                <w:szCs w:val="18"/>
              </w:rPr>
            </w:pPr>
            <w:r w:rsidRPr="000C38B9">
              <w:rPr>
                <w:rFonts w:cs="Arial"/>
                <w:iCs/>
                <w:sz w:val="18"/>
                <w:szCs w:val="18"/>
              </w:rPr>
              <w:t>Decisions of National Archives of Australia relating to ASIO records</w:t>
            </w:r>
          </w:p>
        </w:tc>
        <w:tc>
          <w:tcPr>
            <w:tcW w:w="828" w:type="dxa"/>
            <w:vAlign w:val="bottom"/>
          </w:tcPr>
          <w:p w:rsidR="009719CD" w:rsidRPr="000C38B9" w:rsidDel="009E1836" w:rsidRDefault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DB1A7B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DB1A7B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&lt; 1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DB1A7B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bottom"/>
          </w:tcPr>
          <w:p w:rsidR="009719CD" w:rsidRPr="000C38B9" w:rsidRDefault="00DB1A7B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sz w:val="18"/>
                <w:szCs w:val="18"/>
              </w:rPr>
              <w:t>&lt; 1</w:t>
            </w:r>
          </w:p>
        </w:tc>
      </w:tr>
      <w:tr w:rsidR="009719CD" w:rsidRPr="000C38B9" w:rsidTr="00232D42">
        <w:tc>
          <w:tcPr>
            <w:tcW w:w="5495" w:type="dxa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Whole of government</w:t>
            </w:r>
          </w:p>
        </w:tc>
        <w:tc>
          <w:tcPr>
            <w:tcW w:w="828" w:type="dxa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E6E6E6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5754C2">
            <w:pPr>
              <w:pStyle w:val="TableTextItalic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Archives Act 1983</w:t>
            </w:r>
          </w:p>
        </w:tc>
        <w:tc>
          <w:tcPr>
            <w:tcW w:w="828" w:type="dxa"/>
            <w:vAlign w:val="bottom"/>
          </w:tcPr>
          <w:p w:rsidR="009719CD" w:rsidRPr="000C38B9" w:rsidDel="009E1836" w:rsidRDefault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Del="009E1836" w:rsidRDefault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5754C2">
            <w:pPr>
              <w:pStyle w:val="TableTextItalicindent1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Freedom of Information Act 1982</w:t>
            </w:r>
          </w:p>
        </w:tc>
        <w:tc>
          <w:tcPr>
            <w:tcW w:w="828" w:type="dxa"/>
            <w:vAlign w:val="bottom"/>
          </w:tcPr>
          <w:p w:rsidR="009719CD" w:rsidRPr="000C38B9" w:rsidRDefault="00DB1A7B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83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DB1A7B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Subtotal</w:t>
            </w:r>
          </w:p>
        </w:tc>
        <w:tc>
          <w:tcPr>
            <w:tcW w:w="828" w:type="dxa"/>
            <w:vAlign w:val="bottom"/>
          </w:tcPr>
          <w:p w:rsidR="009719CD" w:rsidRPr="000C38B9" w:rsidRDefault="00DB1A7B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84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6C0521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08" w:type="dxa"/>
            <w:vAlign w:val="bottom"/>
          </w:tcPr>
          <w:p w:rsidR="009719CD" w:rsidRPr="000C38B9" w:rsidRDefault="006C0521">
            <w:pPr>
              <w:pStyle w:val="TableText"/>
              <w:keepNext w:val="0"/>
              <w:jc w:val="right"/>
              <w:rPr>
                <w:rFonts w:ascii="Arial (W1)" w:hAnsi="Arial (W1)" w:cs="Arial"/>
                <w:b/>
                <w:i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>2</w:t>
            </w:r>
          </w:p>
        </w:tc>
      </w:tr>
      <w:tr w:rsidR="009719CD" w:rsidRPr="000C38B9" w:rsidTr="00232D42">
        <w:tc>
          <w:tcPr>
            <w:tcW w:w="9626" w:type="dxa"/>
            <w:gridSpan w:val="9"/>
            <w:shd w:val="clear" w:color="auto" w:fill="E6E6E6"/>
          </w:tcPr>
          <w:p w:rsidR="009719CD" w:rsidRPr="000C38B9" w:rsidRDefault="009719CD" w:rsidP="00AC1A65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Case management and Tribunal decisions</w:t>
            </w: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No jurisdiction/Uncertain jurisdiction</w:t>
            </w:r>
          </w:p>
        </w:tc>
        <w:tc>
          <w:tcPr>
            <w:tcW w:w="828" w:type="dxa"/>
            <w:vAlign w:val="bottom"/>
          </w:tcPr>
          <w:p w:rsidR="009719CD" w:rsidRPr="000C38B9" w:rsidRDefault="006C0521" w:rsidP="002B1C26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131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2B1C26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6C0521" w:rsidP="002B1C26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140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232D42">
        <w:tc>
          <w:tcPr>
            <w:tcW w:w="5495" w:type="dxa"/>
          </w:tcPr>
          <w:p w:rsidR="009719CD" w:rsidRPr="000C38B9" w:rsidRDefault="009719CD" w:rsidP="007B75FC">
            <w:pPr>
              <w:pStyle w:val="TableText"/>
              <w:keepNext w:val="0"/>
              <w:tabs>
                <w:tab w:val="left" w:pos="284"/>
                <w:tab w:val="left" w:pos="357"/>
              </w:tabs>
              <w:ind w:left="357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Review of decision relating to fees</w:t>
            </w:r>
          </w:p>
        </w:tc>
        <w:tc>
          <w:tcPr>
            <w:tcW w:w="828" w:type="dxa"/>
            <w:vAlign w:val="bottom"/>
          </w:tcPr>
          <w:p w:rsidR="009719CD" w:rsidRPr="000C38B9" w:rsidRDefault="006C0521" w:rsidP="002B1C26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  <w:gridSpan w:val="3"/>
            <w:vAlign w:val="bottom"/>
          </w:tcPr>
          <w:p w:rsidR="009719CD" w:rsidRPr="000C38B9" w:rsidRDefault="009719CD" w:rsidP="002B1C26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vAlign w:val="bottom"/>
          </w:tcPr>
          <w:p w:rsidR="009719CD" w:rsidRPr="000C38B9" w:rsidRDefault="006C0521" w:rsidP="002B1C26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bottom"/>
          </w:tcPr>
          <w:p w:rsidR="009719CD" w:rsidRPr="000C38B9" w:rsidRDefault="009719CD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C8542C">
        <w:tc>
          <w:tcPr>
            <w:tcW w:w="5495" w:type="dxa"/>
            <w:tcBorders>
              <w:bottom w:val="single" w:sz="4" w:space="0" w:color="C0C0C0"/>
            </w:tcBorders>
          </w:tcPr>
          <w:p w:rsidR="009719CD" w:rsidRPr="000C38B9" w:rsidRDefault="009719CD" w:rsidP="002B1C26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28" w:type="dxa"/>
            <w:tcBorders>
              <w:bottom w:val="single" w:sz="4" w:space="0" w:color="C0C0C0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135</w:t>
            </w:r>
          </w:p>
        </w:tc>
        <w:tc>
          <w:tcPr>
            <w:tcW w:w="1108" w:type="dxa"/>
            <w:gridSpan w:val="3"/>
            <w:tcBorders>
              <w:bottom w:val="single" w:sz="4" w:space="0" w:color="C0C0C0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  <w:tc>
          <w:tcPr>
            <w:tcW w:w="1087" w:type="dxa"/>
            <w:gridSpan w:val="3"/>
            <w:tcBorders>
              <w:bottom w:val="single" w:sz="4" w:space="0" w:color="C0C0C0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143</w:t>
            </w:r>
          </w:p>
        </w:tc>
        <w:tc>
          <w:tcPr>
            <w:tcW w:w="1108" w:type="dxa"/>
            <w:tcBorders>
              <w:bottom w:val="single" w:sz="4" w:space="0" w:color="C0C0C0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</w:t>
            </w:r>
          </w:p>
        </w:tc>
      </w:tr>
      <w:tr w:rsidR="009719CD" w:rsidRPr="000C38B9" w:rsidTr="00C8542C">
        <w:tc>
          <w:tcPr>
            <w:tcW w:w="5495" w:type="dxa"/>
            <w:tcBorders>
              <w:bottom w:val="single" w:sz="4" w:space="0" w:color="auto"/>
            </w:tcBorders>
          </w:tcPr>
          <w:p w:rsidR="009719CD" w:rsidRPr="000C38B9" w:rsidRDefault="009719CD" w:rsidP="001E1233">
            <w:pPr>
              <w:pStyle w:val="TableText"/>
              <w:keepNext w:val="0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0C38B9">
              <w:rPr>
                <w:rFonts w:cs="Arial"/>
                <w:b/>
                <w:i/>
                <w:iCs/>
                <w:sz w:val="18"/>
                <w:szCs w:val="18"/>
              </w:rPr>
              <w:t xml:space="preserve">SUBTOTAL for </w:t>
            </w:r>
            <w:r w:rsidRPr="000C38B9">
              <w:rPr>
                <w:rFonts w:cs="Arial"/>
                <w:b/>
                <w:bCs/>
                <w:i/>
                <w:sz w:val="18"/>
                <w:szCs w:val="18"/>
              </w:rPr>
              <w:t>other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263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4</w:t>
            </w:r>
          </w:p>
        </w:tc>
      </w:tr>
      <w:tr w:rsidR="0019452B" w:rsidRPr="000C38B9" w:rsidTr="00C8542C">
        <w:tc>
          <w:tcPr>
            <w:tcW w:w="96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2B" w:rsidRPr="000C38B9" w:rsidRDefault="0019452B">
            <w:pPr>
              <w:pStyle w:val="TableText"/>
              <w:keepLines/>
              <w:rPr>
                <w:rStyle w:val="tableheadcapsChar"/>
                <w:sz w:val="18"/>
                <w:szCs w:val="18"/>
              </w:rPr>
            </w:pPr>
          </w:p>
        </w:tc>
      </w:tr>
      <w:tr w:rsidR="00690D10" w:rsidRPr="00690D10" w:rsidTr="0019452B">
        <w:tc>
          <w:tcPr>
            <w:tcW w:w="9626" w:type="dxa"/>
            <w:gridSpan w:val="9"/>
            <w:tcBorders>
              <w:top w:val="nil"/>
              <w:left w:val="nil"/>
              <w:right w:val="nil"/>
            </w:tcBorders>
          </w:tcPr>
          <w:p w:rsidR="009719CD" w:rsidRPr="00690D10" w:rsidRDefault="009719CD" w:rsidP="00690D10">
            <w:pPr>
              <w:pStyle w:val="Styletableheadcaps9ptBlue"/>
              <w:rPr>
                <w:rFonts w:cs="Arial"/>
              </w:rPr>
            </w:pPr>
            <w:r w:rsidRPr="00690D10">
              <w:rPr>
                <w:rStyle w:val="tableheadcapsChar"/>
                <w:b/>
                <w:szCs w:val="18"/>
              </w:rPr>
              <w:t xml:space="preserve">APPLICATIONS </w:t>
            </w:r>
            <w:r w:rsidR="00C8542C" w:rsidRPr="00690D10">
              <w:rPr>
                <w:rStyle w:val="tableheadcapsChar"/>
                <w:b/>
                <w:szCs w:val="18"/>
              </w:rPr>
              <w:t>– other, ADM</w:t>
            </w:r>
            <w:r w:rsidRPr="00690D10">
              <w:rPr>
                <w:rFonts w:cs="Arial"/>
              </w:rPr>
              <w:t>INISTRATIVE APPEALS TRIBUNAL ACT</w:t>
            </w:r>
            <w:r w:rsidRPr="00690D10">
              <w:rPr>
                <w:rFonts w:cs="Arial"/>
                <w:i/>
              </w:rPr>
              <w:t xml:space="preserve"> </w:t>
            </w:r>
          </w:p>
        </w:tc>
      </w:tr>
      <w:tr w:rsidR="009719CD" w:rsidRPr="000C38B9" w:rsidTr="00C8542C">
        <w:tc>
          <w:tcPr>
            <w:tcW w:w="5495" w:type="dxa"/>
            <w:tcBorders>
              <w:bottom w:val="single" w:sz="4" w:space="0" w:color="C0C0C0"/>
            </w:tcBorders>
          </w:tcPr>
          <w:p w:rsidR="009719CD" w:rsidRPr="000C38B9" w:rsidRDefault="009719CD" w:rsidP="0019452B">
            <w:pPr>
              <w:pStyle w:val="TableText"/>
              <w:keepNext w:val="0"/>
              <w:ind w:left="426"/>
              <w:rPr>
                <w:rFonts w:cs="Arial"/>
                <w:sz w:val="18"/>
                <w:szCs w:val="18"/>
              </w:rPr>
            </w:pPr>
            <w:r w:rsidRPr="000C38B9">
              <w:rPr>
                <w:rFonts w:cs="Arial"/>
                <w:sz w:val="18"/>
                <w:szCs w:val="18"/>
              </w:rPr>
              <w:t>Application for extension of time to lodge an application for review of a decision</w:t>
            </w:r>
          </w:p>
        </w:tc>
        <w:tc>
          <w:tcPr>
            <w:tcW w:w="828" w:type="dxa"/>
            <w:tcBorders>
              <w:bottom w:val="single" w:sz="4" w:space="0" w:color="C0C0C0"/>
            </w:tcBorders>
            <w:vAlign w:val="bottom"/>
          </w:tcPr>
          <w:p w:rsidR="009719CD" w:rsidRPr="000C38B9" w:rsidRDefault="00334D71" w:rsidP="002B1C26">
            <w:pPr>
              <w:pStyle w:val="tabletext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78</w:t>
            </w:r>
          </w:p>
        </w:tc>
        <w:tc>
          <w:tcPr>
            <w:tcW w:w="1108" w:type="dxa"/>
            <w:gridSpan w:val="3"/>
            <w:tcBorders>
              <w:bottom w:val="single" w:sz="4" w:space="0" w:color="C0C0C0"/>
            </w:tcBorders>
            <w:vAlign w:val="bottom"/>
          </w:tcPr>
          <w:p w:rsidR="009719CD" w:rsidRPr="000C38B9" w:rsidRDefault="009719CD" w:rsidP="002B1C26">
            <w:pPr>
              <w:pStyle w:val="tabletext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bottom w:val="single" w:sz="4" w:space="0" w:color="C0C0C0"/>
            </w:tcBorders>
            <w:vAlign w:val="bottom"/>
          </w:tcPr>
          <w:p w:rsidR="009719CD" w:rsidRPr="000C38B9" w:rsidRDefault="006C0521" w:rsidP="002B1C26">
            <w:pPr>
              <w:pStyle w:val="tabletextR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</w:t>
            </w:r>
            <w:r w:rsidR="00334D71" w:rsidRPr="000C38B9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C0C0C0"/>
            </w:tcBorders>
            <w:vAlign w:val="bottom"/>
          </w:tcPr>
          <w:p w:rsidR="009719CD" w:rsidRPr="000C38B9" w:rsidRDefault="009719CD" w:rsidP="00CF3FB4">
            <w:pPr>
              <w:pStyle w:val="TableText"/>
              <w:keepNext w:val="0"/>
              <w:jc w:val="right"/>
              <w:rPr>
                <w:rFonts w:ascii="Arial (W1)" w:hAnsi="Arial (W1)" w:cs="Arial"/>
                <w:sz w:val="18"/>
                <w:szCs w:val="18"/>
              </w:rPr>
            </w:pPr>
          </w:p>
        </w:tc>
      </w:tr>
      <w:tr w:rsidR="009719CD" w:rsidRPr="000C38B9" w:rsidTr="00C8542C">
        <w:tc>
          <w:tcPr>
            <w:tcW w:w="5495" w:type="dxa"/>
            <w:tcBorders>
              <w:bottom w:val="single" w:sz="4" w:space="0" w:color="auto"/>
            </w:tcBorders>
          </w:tcPr>
          <w:p w:rsidR="009719CD" w:rsidRPr="000C38B9" w:rsidRDefault="009719CD" w:rsidP="002B1C26">
            <w:pPr>
              <w:pStyle w:val="subtotal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Subtotal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9719CD" w:rsidRPr="000C38B9" w:rsidRDefault="00334D7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78</w:t>
            </w:r>
          </w:p>
        </w:tc>
        <w:tc>
          <w:tcPr>
            <w:tcW w:w="1108" w:type="dxa"/>
            <w:gridSpan w:val="3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  <w:tc>
          <w:tcPr>
            <w:tcW w:w="1087" w:type="dxa"/>
            <w:gridSpan w:val="3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7</w:t>
            </w:r>
            <w:r w:rsidR="00334D71" w:rsidRPr="000C38B9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rFonts w:ascii="Arial (W1)" w:hAnsi="Arial (W1)"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</w:t>
            </w:r>
          </w:p>
        </w:tc>
      </w:tr>
      <w:tr w:rsidR="0019452B" w:rsidRPr="000C38B9" w:rsidTr="00C8542C"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52B" w:rsidRPr="000C38B9" w:rsidRDefault="0019452B" w:rsidP="000C38B9">
            <w:pPr>
              <w:pStyle w:val="tableheadcaps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52B" w:rsidRPr="000C38B9" w:rsidRDefault="0019452B" w:rsidP="002B1C26">
            <w:pPr>
              <w:pStyle w:val="TabletextBold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52B" w:rsidRPr="000C38B9" w:rsidRDefault="0019452B" w:rsidP="002B1C26">
            <w:pPr>
              <w:pStyle w:val="TabletextBoldR"/>
              <w:rPr>
                <w:rStyle w:val="subtotalRightChar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52B" w:rsidRPr="000C38B9" w:rsidRDefault="0019452B" w:rsidP="002B1C26">
            <w:pPr>
              <w:pStyle w:val="TabletextBold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452B" w:rsidRPr="000C38B9" w:rsidRDefault="0019452B" w:rsidP="002B1C26">
            <w:pPr>
              <w:pStyle w:val="subtotalRight"/>
              <w:rPr>
                <w:sz w:val="18"/>
                <w:szCs w:val="18"/>
              </w:rPr>
            </w:pPr>
          </w:p>
        </w:tc>
      </w:tr>
      <w:tr w:rsidR="0019452B" w:rsidRPr="000C38B9" w:rsidTr="00C8542C">
        <w:tc>
          <w:tcPr>
            <w:tcW w:w="5495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19452B" w:rsidRPr="000C38B9" w:rsidRDefault="0019452B" w:rsidP="000C38B9">
            <w:pPr>
              <w:pStyle w:val="tableheadcaps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9452B" w:rsidRPr="000C38B9" w:rsidRDefault="0019452B" w:rsidP="002B1C26">
            <w:pPr>
              <w:pStyle w:val="TabletextBoldR"/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9452B" w:rsidRPr="000C38B9" w:rsidRDefault="0019452B" w:rsidP="002B1C26">
            <w:pPr>
              <w:pStyle w:val="TabletextBoldR"/>
              <w:rPr>
                <w:rStyle w:val="subtotalRightChar"/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9452B" w:rsidRPr="000C38B9" w:rsidRDefault="0019452B" w:rsidP="002B1C26">
            <w:pPr>
              <w:pStyle w:val="TabletextBold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:rsidR="0019452B" w:rsidRPr="000C38B9" w:rsidRDefault="0019452B" w:rsidP="002B1C26">
            <w:pPr>
              <w:pStyle w:val="subtotalRight"/>
              <w:rPr>
                <w:sz w:val="18"/>
                <w:szCs w:val="18"/>
              </w:rPr>
            </w:pPr>
          </w:p>
        </w:tc>
      </w:tr>
      <w:tr w:rsidR="009719CD" w:rsidRPr="000C38B9" w:rsidTr="00C8542C">
        <w:tc>
          <w:tcPr>
            <w:tcW w:w="5495" w:type="dxa"/>
            <w:tcBorders>
              <w:top w:val="single" w:sz="4" w:space="0" w:color="D9D9D9" w:themeColor="background1" w:themeShade="D9"/>
            </w:tcBorders>
          </w:tcPr>
          <w:p w:rsidR="009719CD" w:rsidRPr="000C38B9" w:rsidRDefault="009719CD" w:rsidP="000C38B9">
            <w:pPr>
              <w:pStyle w:val="tableheadcaps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TOTAL</w:t>
            </w:r>
            <w:r w:rsidR="000C38B9">
              <w:rPr>
                <w:sz w:val="18"/>
                <w:szCs w:val="18"/>
              </w:rPr>
              <w:t xml:space="preserve"> </w:t>
            </w:r>
            <w:r w:rsidR="000C38B9" w:rsidRPr="000C38B9">
              <w:rPr>
                <w:caps w:val="0"/>
                <w:sz w:val="18"/>
                <w:szCs w:val="18"/>
                <w:vertAlign w:val="superscript"/>
              </w:rPr>
              <w:t>a</w:t>
            </w:r>
            <w:r w:rsidRPr="000C38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D9D9D9" w:themeColor="background1" w:themeShade="D9"/>
            </w:tcBorders>
            <w:vAlign w:val="bottom"/>
          </w:tcPr>
          <w:p w:rsidR="009719CD" w:rsidRPr="000C38B9" w:rsidRDefault="006C0521" w:rsidP="002B1C26">
            <w:pPr>
              <w:pStyle w:val="TabletextBold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5,437</w:t>
            </w:r>
          </w:p>
        </w:tc>
        <w:tc>
          <w:tcPr>
            <w:tcW w:w="1108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9719CD" w:rsidRPr="00690D10" w:rsidRDefault="006C0521" w:rsidP="002B1C26">
            <w:pPr>
              <w:pStyle w:val="TabletextBoldR"/>
              <w:rPr>
                <w:b w:val="0"/>
                <w:i/>
                <w:sz w:val="18"/>
                <w:szCs w:val="18"/>
              </w:rPr>
            </w:pPr>
            <w:r w:rsidRPr="00690D10">
              <w:rPr>
                <w:rStyle w:val="subtotalRightChar"/>
                <w:b/>
                <w:i w:val="0"/>
                <w:sz w:val="18"/>
                <w:szCs w:val="18"/>
              </w:rPr>
              <w:t>100</w:t>
            </w:r>
          </w:p>
        </w:tc>
        <w:tc>
          <w:tcPr>
            <w:tcW w:w="1087" w:type="dxa"/>
            <w:gridSpan w:val="3"/>
            <w:tcBorders>
              <w:top w:val="single" w:sz="4" w:space="0" w:color="D9D9D9" w:themeColor="background1" w:themeShade="D9"/>
            </w:tcBorders>
            <w:vAlign w:val="bottom"/>
          </w:tcPr>
          <w:p w:rsidR="009719CD" w:rsidRPr="000C38B9" w:rsidRDefault="006C0521" w:rsidP="002B1C26">
            <w:pPr>
              <w:pStyle w:val="TabletextBoldR"/>
              <w:rPr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6,177</w:t>
            </w:r>
          </w:p>
        </w:tc>
        <w:tc>
          <w:tcPr>
            <w:tcW w:w="1108" w:type="dxa"/>
            <w:tcBorders>
              <w:top w:val="single" w:sz="4" w:space="0" w:color="D9D9D9" w:themeColor="background1" w:themeShade="D9"/>
            </w:tcBorders>
            <w:vAlign w:val="bottom"/>
          </w:tcPr>
          <w:p w:rsidR="009719CD" w:rsidRPr="000C38B9" w:rsidRDefault="006C0521" w:rsidP="002B1C26">
            <w:pPr>
              <w:pStyle w:val="subtotalRight"/>
              <w:rPr>
                <w:bCs/>
                <w:sz w:val="18"/>
                <w:szCs w:val="18"/>
              </w:rPr>
            </w:pPr>
            <w:r w:rsidRPr="000C38B9">
              <w:rPr>
                <w:sz w:val="18"/>
                <w:szCs w:val="18"/>
              </w:rPr>
              <w:t>100</w:t>
            </w:r>
          </w:p>
        </w:tc>
      </w:tr>
    </w:tbl>
    <w:p w:rsidR="00B877AB" w:rsidRPr="00400C0F" w:rsidRDefault="00B877AB" w:rsidP="00A55716">
      <w:pPr>
        <w:pStyle w:val="footnote"/>
      </w:pPr>
      <w:proofErr w:type="gramStart"/>
      <w:r w:rsidRPr="00400C0F">
        <w:t>a</w:t>
      </w:r>
      <w:proofErr w:type="gramEnd"/>
      <w:r w:rsidRPr="00400C0F">
        <w:tab/>
        <w:t>Percentages do not total 100% due to rounding.</w:t>
      </w:r>
    </w:p>
    <w:p w:rsidR="00EF1C70" w:rsidRPr="00400C0F" w:rsidRDefault="00EF1C70" w:rsidP="00EF1C70">
      <w:pPr>
        <w:pStyle w:val="TableName"/>
        <w:keepNext w:val="0"/>
        <w:spacing w:before="0" w:after="0"/>
        <w:rPr>
          <w:rFonts w:cs="Arial"/>
          <w:sz w:val="20"/>
        </w:rPr>
      </w:pPr>
    </w:p>
    <w:p w:rsidR="00EF1C70" w:rsidRPr="00400C0F" w:rsidRDefault="007C4A4C" w:rsidP="00690D10">
      <w:pPr>
        <w:pStyle w:val="redhead3"/>
      </w:pPr>
      <w:r w:rsidRPr="00400C0F">
        <w:br w:type="page"/>
      </w:r>
      <w:r w:rsidR="00EF1C70" w:rsidRPr="00400C0F">
        <w:lastRenderedPageBreak/>
        <w:t>Chart A3.2</w:t>
      </w:r>
      <w:r w:rsidR="00EF1C70" w:rsidRPr="00400C0F">
        <w:tab/>
        <w:t>Applications lodged</w:t>
      </w:r>
      <w:r w:rsidR="00E419C9" w:rsidRPr="00400C0F">
        <w:t xml:space="preserve">, by </w:t>
      </w:r>
      <w:r w:rsidR="00126E2D">
        <w:t>s</w:t>
      </w:r>
      <w:r w:rsidR="00E83BA9">
        <w:t>tate and</w:t>
      </w:r>
      <w:r w:rsidR="00126E2D">
        <w:t xml:space="preserve"> territory</w:t>
      </w:r>
    </w:p>
    <w:p w:rsidR="00B877AB" w:rsidRPr="00400C0F" w:rsidRDefault="007D64B7" w:rsidP="00FE462C">
      <w:r>
        <w:rPr>
          <w:noProof/>
          <w:lang w:eastAsia="en-AU"/>
        </w:rPr>
        <w:drawing>
          <wp:inline distT="0" distB="0" distL="0" distR="0" wp14:anchorId="73FD781D" wp14:editId="5DF5EA71">
            <wp:extent cx="5943600" cy="4478655"/>
            <wp:effectExtent l="0" t="0" r="19050" b="17145"/>
            <wp:docPr id="757" name="Chart 7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1C70" w:rsidRPr="00400C0F" w:rsidRDefault="00EF1C70" w:rsidP="00690D10">
      <w:pPr>
        <w:pStyle w:val="redhead3"/>
      </w:pPr>
      <w:r w:rsidRPr="00400C0F">
        <w:t>Chart A3.3</w:t>
      </w:r>
      <w:r w:rsidRPr="00400C0F">
        <w:tab/>
        <w:t>Applications finalised</w:t>
      </w:r>
      <w:r w:rsidR="00E419C9" w:rsidRPr="00400C0F">
        <w:t xml:space="preserve">, </w:t>
      </w:r>
      <w:r w:rsidR="00126E2D" w:rsidRPr="00400C0F">
        <w:t xml:space="preserve">by </w:t>
      </w:r>
      <w:r w:rsidR="00E83BA9">
        <w:t>state and</w:t>
      </w:r>
      <w:r w:rsidR="00126E2D">
        <w:t xml:space="preserve"> territory</w:t>
      </w:r>
    </w:p>
    <w:p w:rsidR="00EF1C70" w:rsidRPr="00400C0F" w:rsidRDefault="00E46512" w:rsidP="00EF1C70">
      <w:pPr>
        <w:pStyle w:val="TableName"/>
        <w:keepNext w:val="0"/>
        <w:spacing w:before="0" w:after="0"/>
      </w:pPr>
      <w:r w:rsidRPr="008B05B9">
        <w:rPr>
          <w:noProof/>
          <w:lang w:eastAsia="en-AU"/>
        </w:rPr>
        <w:drawing>
          <wp:inline distT="0" distB="0" distL="0" distR="0" wp14:anchorId="3E2FDF45" wp14:editId="4D953B53">
            <wp:extent cx="5943600" cy="3758565"/>
            <wp:effectExtent l="0" t="0" r="1905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CA6" w:rsidRPr="00400C0F" w:rsidRDefault="009B2CA6" w:rsidP="00B8001C">
      <w:pPr>
        <w:pStyle w:val="TableName"/>
        <w:keepNext w:val="0"/>
        <w:spacing w:before="0" w:after="0"/>
        <w:rPr>
          <w:rFonts w:cs="Arial"/>
          <w:sz w:val="20"/>
        </w:rPr>
      </w:pPr>
    </w:p>
    <w:p w:rsidR="00F66342" w:rsidRPr="00400C0F" w:rsidRDefault="00B877AB" w:rsidP="00690D10">
      <w:pPr>
        <w:pStyle w:val="redhead3"/>
      </w:pPr>
      <w:r w:rsidRPr="00400C0F">
        <w:lastRenderedPageBreak/>
        <w:t>Table A3.4</w:t>
      </w:r>
      <w:r w:rsidRPr="00400C0F">
        <w:tab/>
        <w:t xml:space="preserve">Percentage of applications finalised </w:t>
      </w:r>
      <w:r w:rsidR="002E6B5B" w:rsidRPr="00400C0F">
        <w:t>without a</w:t>
      </w:r>
      <w:r w:rsidRPr="00400C0F">
        <w:t xml:space="preserve"> hearing</w:t>
      </w:r>
      <w:r w:rsidR="00FE687E" w:rsidRPr="00400C0F">
        <w:t>ª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94"/>
        <w:gridCol w:w="1563"/>
        <w:gridCol w:w="1563"/>
        <w:gridCol w:w="1564"/>
      </w:tblGrid>
      <w:tr w:rsidR="00690D10" w:rsidRPr="00690D10" w:rsidTr="00690D10">
        <w:tc>
          <w:tcPr>
            <w:tcW w:w="3794" w:type="dxa"/>
            <w:shd w:val="clear" w:color="auto" w:fill="FFFFFF" w:themeFill="background1"/>
          </w:tcPr>
          <w:p w:rsidR="008F65E8" w:rsidRPr="00690D10" w:rsidRDefault="008F65E8" w:rsidP="002B1C26">
            <w:pPr>
              <w:pStyle w:val="TableHeadingWhite"/>
              <w:rPr>
                <w:color w:val="C00000"/>
              </w:rPr>
            </w:pPr>
            <w:r w:rsidRPr="00690D10">
              <w:rPr>
                <w:color w:val="C00000"/>
              </w:rPr>
              <w:t>Jurisdiction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8F65E8" w:rsidRPr="00690D10" w:rsidRDefault="008F65E8" w:rsidP="002B1C26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200</w:t>
            </w:r>
            <w:r w:rsidR="003E5266" w:rsidRPr="00690D10">
              <w:rPr>
                <w:color w:val="C00000"/>
              </w:rPr>
              <w:t>8</w:t>
            </w:r>
            <w:r w:rsidRPr="00690D10">
              <w:rPr>
                <w:color w:val="C00000"/>
              </w:rPr>
              <w:t>–0</w:t>
            </w:r>
            <w:r w:rsidR="003E5266" w:rsidRPr="00690D10">
              <w:rPr>
                <w:color w:val="C00000"/>
              </w:rPr>
              <w:t>9</w:t>
            </w:r>
          </w:p>
          <w:p w:rsidR="008F65E8" w:rsidRPr="00690D10" w:rsidRDefault="008F65E8" w:rsidP="002B1C26">
            <w:pPr>
              <w:pStyle w:val="tablehead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%</w:t>
            </w:r>
          </w:p>
        </w:tc>
        <w:tc>
          <w:tcPr>
            <w:tcW w:w="1563" w:type="dxa"/>
            <w:shd w:val="clear" w:color="auto" w:fill="FFFFFF" w:themeFill="background1"/>
          </w:tcPr>
          <w:p w:rsidR="008F65E8" w:rsidRPr="00690D10" w:rsidRDefault="008F65E8" w:rsidP="002B1C26">
            <w:pPr>
              <w:pStyle w:val="tablehead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200</w:t>
            </w:r>
            <w:r w:rsidR="003E5266" w:rsidRPr="00690D10">
              <w:rPr>
                <w:rFonts w:cs="Arial"/>
                <w:color w:val="C00000"/>
              </w:rPr>
              <w:t>9</w:t>
            </w:r>
            <w:r w:rsidRPr="00690D10">
              <w:rPr>
                <w:rFonts w:cs="Arial"/>
                <w:color w:val="C00000"/>
              </w:rPr>
              <w:t>–</w:t>
            </w:r>
            <w:r w:rsidR="003E5266" w:rsidRPr="00690D10">
              <w:rPr>
                <w:rFonts w:cs="Arial"/>
                <w:color w:val="C00000"/>
              </w:rPr>
              <w:t>1</w:t>
            </w:r>
            <w:r w:rsidRPr="00690D10">
              <w:rPr>
                <w:rFonts w:cs="Arial"/>
                <w:color w:val="C00000"/>
              </w:rPr>
              <w:t>0</w:t>
            </w:r>
          </w:p>
          <w:p w:rsidR="008F65E8" w:rsidRPr="00690D10" w:rsidRDefault="008F65E8" w:rsidP="002B1C26">
            <w:pPr>
              <w:pStyle w:val="tablehead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%</w:t>
            </w:r>
          </w:p>
        </w:tc>
        <w:tc>
          <w:tcPr>
            <w:tcW w:w="1564" w:type="dxa"/>
            <w:shd w:val="clear" w:color="auto" w:fill="FFFFFF" w:themeFill="background1"/>
          </w:tcPr>
          <w:p w:rsidR="008F65E8" w:rsidRPr="00690D10" w:rsidRDefault="008F65E8" w:rsidP="002B1C26">
            <w:pPr>
              <w:pStyle w:val="tablehead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</w:t>
            </w:r>
            <w:r w:rsidR="00862842" w:rsidRPr="00690D10">
              <w:rPr>
                <w:rFonts w:cs="Arial"/>
                <w:color w:val="C00000"/>
              </w:rPr>
              <w:t>1</w:t>
            </w:r>
            <w:r w:rsidRPr="00690D10">
              <w:rPr>
                <w:rFonts w:cs="Arial"/>
                <w:color w:val="C00000"/>
              </w:rPr>
              <w:t>0–1</w:t>
            </w:r>
            <w:r w:rsidR="00862842" w:rsidRPr="00690D10">
              <w:rPr>
                <w:rFonts w:cs="Arial"/>
                <w:color w:val="C00000"/>
              </w:rPr>
              <w:t>1</w:t>
            </w:r>
          </w:p>
          <w:p w:rsidR="008F65E8" w:rsidRPr="00690D10" w:rsidRDefault="008F65E8" w:rsidP="002B1C26">
            <w:pPr>
              <w:pStyle w:val="tablehead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%</w:t>
            </w: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"/>
            </w:pPr>
            <w:r w:rsidRPr="00400C0F">
              <w:t>All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81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82</w:t>
            </w:r>
          </w:p>
        </w:tc>
        <w:tc>
          <w:tcPr>
            <w:tcW w:w="1564" w:type="dxa"/>
          </w:tcPr>
          <w:p w:rsidR="003E5266" w:rsidRPr="00400C0F" w:rsidRDefault="00A568BD" w:rsidP="002B1C26">
            <w:pPr>
              <w:pStyle w:val="tabletextR"/>
            </w:pPr>
            <w:r>
              <w:t>79</w:t>
            </w: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"/>
            </w:pPr>
            <w:r w:rsidRPr="00400C0F">
              <w:t>Social security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76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77</w:t>
            </w:r>
          </w:p>
        </w:tc>
        <w:tc>
          <w:tcPr>
            <w:tcW w:w="1564" w:type="dxa"/>
          </w:tcPr>
          <w:p w:rsidR="003E5266" w:rsidRPr="00400C0F" w:rsidRDefault="00A568BD" w:rsidP="002B1C26">
            <w:pPr>
              <w:pStyle w:val="tabletextR"/>
            </w:pPr>
            <w:r>
              <w:t>76</w:t>
            </w: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"/>
            </w:pPr>
            <w:r w:rsidRPr="00400C0F">
              <w:t>Veterans’ affairs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74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75</w:t>
            </w:r>
          </w:p>
        </w:tc>
        <w:tc>
          <w:tcPr>
            <w:tcW w:w="1564" w:type="dxa"/>
          </w:tcPr>
          <w:p w:rsidR="003E5266" w:rsidRPr="00400C0F" w:rsidRDefault="00A568BD" w:rsidP="002B1C26">
            <w:pPr>
              <w:pStyle w:val="tabletextR"/>
            </w:pPr>
            <w:r>
              <w:t>73</w:t>
            </w: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"/>
            </w:pPr>
            <w:r w:rsidRPr="00400C0F">
              <w:t xml:space="preserve">Workers’ compensation 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85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85</w:t>
            </w:r>
          </w:p>
        </w:tc>
        <w:tc>
          <w:tcPr>
            <w:tcW w:w="1564" w:type="dxa"/>
          </w:tcPr>
          <w:p w:rsidR="003E5266" w:rsidRPr="00400C0F" w:rsidRDefault="00A568BD" w:rsidP="002B1C26">
            <w:pPr>
              <w:pStyle w:val="tabletextR"/>
            </w:pPr>
            <w:r>
              <w:t>87</w:t>
            </w: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"/>
            </w:pPr>
            <w:r w:rsidRPr="00400C0F">
              <w:t xml:space="preserve">Taxation </w:t>
            </w:r>
          </w:p>
        </w:tc>
        <w:tc>
          <w:tcPr>
            <w:tcW w:w="1563" w:type="dxa"/>
          </w:tcPr>
          <w:p w:rsidR="003E5266" w:rsidRPr="00400C0F" w:rsidRDefault="003E5266" w:rsidP="002F460A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3E5266" w:rsidRPr="00400C0F" w:rsidRDefault="003E5266" w:rsidP="002F460A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1564" w:type="dxa"/>
          </w:tcPr>
          <w:p w:rsidR="003E5266" w:rsidRPr="00400C0F" w:rsidRDefault="003E5266" w:rsidP="002F460A">
            <w:pPr>
              <w:spacing w:before="60" w:after="60"/>
              <w:jc w:val="right"/>
              <w:rPr>
                <w:rFonts w:cs="Arial"/>
              </w:rPr>
            </w:pP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indent1"/>
            </w:pPr>
            <w:r w:rsidRPr="00400C0F">
              <w:t>Taxation Appeals Division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89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92</w:t>
            </w:r>
          </w:p>
        </w:tc>
        <w:tc>
          <w:tcPr>
            <w:tcW w:w="1564" w:type="dxa"/>
          </w:tcPr>
          <w:p w:rsidR="003E5266" w:rsidRPr="00400C0F" w:rsidRDefault="00A568BD" w:rsidP="002B1C26">
            <w:pPr>
              <w:pStyle w:val="tabletextR"/>
            </w:pPr>
            <w:r>
              <w:t>85</w:t>
            </w:r>
          </w:p>
        </w:tc>
      </w:tr>
      <w:tr w:rsidR="003E5266" w:rsidRPr="00400C0F" w:rsidTr="00232D42">
        <w:tc>
          <w:tcPr>
            <w:tcW w:w="3794" w:type="dxa"/>
          </w:tcPr>
          <w:p w:rsidR="003E5266" w:rsidRPr="00400C0F" w:rsidRDefault="003E5266" w:rsidP="002B1C26">
            <w:pPr>
              <w:pStyle w:val="tabletextindent1"/>
            </w:pPr>
            <w:r w:rsidRPr="00400C0F">
              <w:t>Small Taxation Claims Tribunal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84</w:t>
            </w:r>
          </w:p>
        </w:tc>
        <w:tc>
          <w:tcPr>
            <w:tcW w:w="1563" w:type="dxa"/>
          </w:tcPr>
          <w:p w:rsidR="003E5266" w:rsidRPr="00400C0F" w:rsidRDefault="003E5266" w:rsidP="002B1C26">
            <w:pPr>
              <w:pStyle w:val="tabletextR"/>
            </w:pPr>
            <w:r w:rsidRPr="00400C0F">
              <w:t>95</w:t>
            </w:r>
          </w:p>
        </w:tc>
        <w:tc>
          <w:tcPr>
            <w:tcW w:w="1564" w:type="dxa"/>
          </w:tcPr>
          <w:p w:rsidR="003E5266" w:rsidRPr="00400C0F" w:rsidRDefault="00A568BD" w:rsidP="002B1C26">
            <w:pPr>
              <w:pStyle w:val="tabletextR"/>
            </w:pPr>
            <w:r>
              <w:t>8</w:t>
            </w:r>
            <w:r w:rsidR="00D6690A">
              <w:t>2</w:t>
            </w:r>
          </w:p>
        </w:tc>
      </w:tr>
    </w:tbl>
    <w:p w:rsidR="00B877AB" w:rsidRPr="00400C0F" w:rsidRDefault="00D449DD" w:rsidP="00A55716">
      <w:pPr>
        <w:pStyle w:val="footnote"/>
      </w:pPr>
      <w:proofErr w:type="spellStart"/>
      <w:proofErr w:type="gramStart"/>
      <w:r>
        <w:t>a</w:t>
      </w:r>
      <w:proofErr w:type="spellEnd"/>
      <w:proofErr w:type="gramEnd"/>
      <w:r>
        <w:tab/>
      </w:r>
      <w:r w:rsidR="004E4383" w:rsidRPr="00400C0F">
        <w:t xml:space="preserve">Applications finalised by the Tribunal without </w:t>
      </w:r>
      <w:r w:rsidR="00740345" w:rsidRPr="00400C0F">
        <w:t>it completing the</w:t>
      </w:r>
      <w:r w:rsidR="004E4383" w:rsidRPr="00400C0F">
        <w:t xml:space="preserve"> review and </w:t>
      </w:r>
      <w:r w:rsidR="00740345" w:rsidRPr="00400C0F">
        <w:t xml:space="preserve">giving a </w:t>
      </w:r>
      <w:r w:rsidR="004E4383" w:rsidRPr="00400C0F">
        <w:t>decision on the merits</w:t>
      </w:r>
      <w:r w:rsidR="00740345" w:rsidRPr="00400C0F">
        <w:t xml:space="preserve"> under s 43 of the Administrative Appeals Tribunal Act</w:t>
      </w:r>
      <w:r w:rsidR="00E419C9" w:rsidRPr="00400C0F">
        <w:t>. I</w:t>
      </w:r>
      <w:r w:rsidR="004E4383" w:rsidRPr="00400C0F">
        <w:t>ncludes applications finalised in accordance with terms of agreement lodged by the parties (</w:t>
      </w:r>
      <w:proofErr w:type="spellStart"/>
      <w:r w:rsidR="004E4383" w:rsidRPr="00400C0F">
        <w:t>ss</w:t>
      </w:r>
      <w:proofErr w:type="spellEnd"/>
      <w:r w:rsidR="004E4383" w:rsidRPr="00400C0F">
        <w:t xml:space="preserve"> 34D and 42C), </w:t>
      </w:r>
      <w:r w:rsidR="004E4383" w:rsidRPr="00A55716">
        <w:t>applications</w:t>
      </w:r>
      <w:r w:rsidR="00E419C9" w:rsidRPr="00400C0F">
        <w:t xml:space="preserve"> withdrawn by the applicant (s</w:t>
      </w:r>
      <w:r w:rsidR="00F65666">
        <w:t>ub</w:t>
      </w:r>
      <w:r w:rsidR="004E4383" w:rsidRPr="00400C0F">
        <w:t xml:space="preserve">s </w:t>
      </w:r>
      <w:proofErr w:type="gramStart"/>
      <w:r w:rsidR="004E4383" w:rsidRPr="00400C0F">
        <w:t>42A(</w:t>
      </w:r>
      <w:proofErr w:type="gramEnd"/>
      <w:r w:rsidR="004E4383" w:rsidRPr="00400C0F">
        <w:t>1A)) and applications dismissed by the Tribunal (</w:t>
      </w:r>
      <w:proofErr w:type="spellStart"/>
      <w:r w:rsidR="004E4383" w:rsidRPr="00400C0F">
        <w:t>ss</w:t>
      </w:r>
      <w:proofErr w:type="spellEnd"/>
      <w:r w:rsidR="004E4383" w:rsidRPr="00400C0F">
        <w:t xml:space="preserve"> 42A and 42B). </w:t>
      </w:r>
    </w:p>
    <w:p w:rsidR="00B877AB" w:rsidRPr="00400C0F" w:rsidRDefault="00B877AB">
      <w:pPr>
        <w:pStyle w:val="TableNotes"/>
        <w:rPr>
          <w:rFonts w:cs="Arial"/>
          <w:sz w:val="20"/>
        </w:rPr>
      </w:pPr>
    </w:p>
    <w:p w:rsidR="008800B5" w:rsidRDefault="008800B5" w:rsidP="00FE462C">
      <w:pPr>
        <w:sectPr w:rsidR="008800B5" w:rsidSect="008800B5">
          <w:headerReference w:type="default" r:id="rId11"/>
          <w:footerReference w:type="even" r:id="rId12"/>
          <w:footerReference w:type="default" r:id="rId13"/>
          <w:type w:val="continuous"/>
          <w:pgSz w:w="11909" w:h="16834" w:code="9"/>
          <w:pgMar w:top="1276" w:right="567" w:bottom="1134" w:left="1797" w:header="709" w:footer="709" w:gutter="0"/>
          <w:cols w:space="720"/>
        </w:sectPr>
      </w:pPr>
    </w:p>
    <w:p w:rsidR="003E2D50" w:rsidRPr="00690D10" w:rsidRDefault="003E2D50" w:rsidP="00690D10">
      <w:pPr>
        <w:shd w:val="clear" w:color="auto" w:fill="FFFFFF" w:themeFill="background1"/>
        <w:rPr>
          <w:color w:val="C00000"/>
        </w:rPr>
      </w:pPr>
    </w:p>
    <w:tbl>
      <w:tblPr>
        <w:tblpPr w:leftFromText="180" w:rightFromText="180" w:vertAnchor="text" w:horzAnchor="margin" w:tblpXSpec="center" w:tblpY="98"/>
        <w:tblW w:w="10773" w:type="dxa"/>
        <w:tblLayout w:type="fixed"/>
        <w:tblLook w:val="0000" w:firstRow="0" w:lastRow="0" w:firstColumn="0" w:lastColumn="0" w:noHBand="0" w:noVBand="0"/>
      </w:tblPr>
      <w:tblGrid>
        <w:gridCol w:w="1864"/>
        <w:gridCol w:w="723"/>
        <w:gridCol w:w="727"/>
        <w:gridCol w:w="941"/>
        <w:gridCol w:w="729"/>
        <w:gridCol w:w="723"/>
        <w:gridCol w:w="724"/>
        <w:gridCol w:w="723"/>
        <w:gridCol w:w="841"/>
        <w:gridCol w:w="851"/>
        <w:gridCol w:w="480"/>
        <w:gridCol w:w="723"/>
        <w:gridCol w:w="724"/>
      </w:tblGrid>
      <w:tr w:rsidR="00690D10" w:rsidRPr="00690D10" w:rsidTr="00CA25FB">
        <w:tc>
          <w:tcPr>
            <w:tcW w:w="10773" w:type="dxa"/>
            <w:gridSpan w:val="13"/>
            <w:tcMar>
              <w:left w:w="57" w:type="dxa"/>
              <w:right w:w="57" w:type="dxa"/>
            </w:tcMar>
          </w:tcPr>
          <w:p w:rsidR="005D5BEC" w:rsidRPr="00690D10" w:rsidRDefault="003E2D50" w:rsidP="00690D10">
            <w:pPr>
              <w:pStyle w:val="redhead3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Table A3.5</w:t>
            </w:r>
            <w:r w:rsidRPr="00690D10">
              <w:rPr>
                <w:color w:val="C00000"/>
              </w:rPr>
              <w:tab/>
              <w:t xml:space="preserve">Outcomes of applications for review of a decision finalised in </w:t>
            </w:r>
            <w:r w:rsidR="00A83D39" w:rsidRPr="00690D10">
              <w:rPr>
                <w:color w:val="C00000"/>
              </w:rPr>
              <w:t>20</w:t>
            </w:r>
            <w:r w:rsidR="00050A63" w:rsidRPr="00690D10">
              <w:rPr>
                <w:color w:val="C00000"/>
              </w:rPr>
              <w:t>1</w:t>
            </w:r>
            <w:r w:rsidR="00A83D39" w:rsidRPr="00690D10">
              <w:rPr>
                <w:color w:val="C00000"/>
              </w:rPr>
              <w:t>0–</w:t>
            </w:r>
            <w:r w:rsidR="00050A63" w:rsidRPr="00690D10">
              <w:rPr>
                <w:color w:val="C00000"/>
              </w:rPr>
              <w:t>1</w:t>
            </w:r>
            <w:r w:rsidR="008B798E" w:rsidRPr="00690D10">
              <w:rPr>
                <w:color w:val="C00000"/>
              </w:rPr>
              <w:t>1</w:t>
            </w:r>
          </w:p>
        </w:tc>
      </w:tr>
      <w:tr w:rsidR="00690D10" w:rsidRPr="00690D10" w:rsidTr="00690D10">
        <w:tc>
          <w:tcPr>
            <w:tcW w:w="186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rPr>
                <w:rFonts w:cs="Arial"/>
                <w:color w:val="C00000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All applications</w:t>
            </w:r>
          </w:p>
        </w:tc>
        <w:tc>
          <w:tcPr>
            <w:tcW w:w="167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6B6454" w:rsidP="00690D10">
            <w:pPr>
              <w:pStyle w:val="TableHeadingWhite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Veterans’ affairs</w:t>
            </w:r>
          </w:p>
        </w:tc>
        <w:tc>
          <w:tcPr>
            <w:tcW w:w="1447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Social security</w:t>
            </w:r>
          </w:p>
        </w:tc>
        <w:tc>
          <w:tcPr>
            <w:tcW w:w="156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F65666" w:rsidP="00690D10">
            <w:pPr>
              <w:pStyle w:val="TableHeadingWhite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Workers’</w:t>
            </w:r>
            <w:r w:rsidRPr="00690D10">
              <w:rPr>
                <w:color w:val="C00000"/>
              </w:rPr>
              <w:br/>
              <w:t>c</w:t>
            </w:r>
            <w:r w:rsidR="006B6454" w:rsidRPr="00690D10">
              <w:rPr>
                <w:color w:val="C00000"/>
              </w:rPr>
              <w:t>ompensation</w:t>
            </w:r>
          </w:p>
        </w:tc>
        <w:tc>
          <w:tcPr>
            <w:tcW w:w="2778" w:type="dxa"/>
            <w:gridSpan w:val="4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Tax</w:t>
            </w:r>
            <w:r w:rsidR="001149B3" w:rsidRPr="00690D10">
              <w:rPr>
                <w:color w:val="C00000"/>
              </w:rPr>
              <w:t>ation</w:t>
            </w:r>
          </w:p>
        </w:tc>
      </w:tr>
      <w:tr w:rsidR="00690D10" w:rsidRPr="00690D10" w:rsidTr="00690D10">
        <w:tc>
          <w:tcPr>
            <w:tcW w:w="186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rPr>
                <w:rFonts w:cs="Arial"/>
                <w:color w:val="C00000"/>
              </w:rPr>
            </w:pPr>
          </w:p>
        </w:tc>
        <w:tc>
          <w:tcPr>
            <w:tcW w:w="145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rFonts w:cs="Arial"/>
                <w:color w:val="C00000"/>
              </w:rPr>
            </w:pPr>
          </w:p>
        </w:tc>
        <w:tc>
          <w:tcPr>
            <w:tcW w:w="167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rFonts w:cs="Arial"/>
                <w:color w:val="C00000"/>
              </w:rPr>
            </w:pPr>
          </w:p>
        </w:tc>
        <w:tc>
          <w:tcPr>
            <w:tcW w:w="1447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rFonts w:cs="Arial"/>
                <w:color w:val="C00000"/>
              </w:rPr>
            </w:pPr>
          </w:p>
        </w:tc>
        <w:tc>
          <w:tcPr>
            <w:tcW w:w="156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ingWhite"/>
              <w:shd w:val="clear" w:color="auto" w:fill="FFFFFF" w:themeFill="background1"/>
              <w:jc w:val="center"/>
              <w:rPr>
                <w:rFonts w:cs="Arial"/>
                <w:color w:val="C00000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R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Taxation Appeals Division</w:t>
            </w:r>
          </w:p>
        </w:tc>
        <w:tc>
          <w:tcPr>
            <w:tcW w:w="1447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773C7B" w:rsidRPr="00690D10" w:rsidRDefault="00773C7B" w:rsidP="00690D10">
            <w:pPr>
              <w:pStyle w:val="tableheadR"/>
              <w:shd w:val="clear" w:color="auto" w:fill="FFFFFF" w:themeFill="background1"/>
              <w:jc w:val="center"/>
              <w:rPr>
                <w:color w:val="C00000"/>
              </w:rPr>
            </w:pPr>
            <w:r w:rsidRPr="00690D10">
              <w:rPr>
                <w:color w:val="C00000"/>
              </w:rPr>
              <w:t>Small Taxation Claims Tribunal</w:t>
            </w:r>
          </w:p>
        </w:tc>
      </w:tr>
      <w:tr w:rsidR="00690D10" w:rsidRPr="00690D10" w:rsidTr="00690D10">
        <w:trPr>
          <w:trHeight w:val="301"/>
        </w:trPr>
        <w:tc>
          <w:tcPr>
            <w:tcW w:w="186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ingWhite"/>
              <w:shd w:val="clear" w:color="auto" w:fill="FFFFFF" w:themeFill="background1"/>
              <w:rPr>
                <w:rFonts w:cs="Arial"/>
                <w:color w:val="C00000"/>
              </w:rPr>
            </w:pPr>
          </w:p>
        </w:tc>
        <w:tc>
          <w:tcPr>
            <w:tcW w:w="72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</w:p>
        </w:tc>
        <w:tc>
          <w:tcPr>
            <w:tcW w:w="727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  <w:tc>
          <w:tcPr>
            <w:tcW w:w="941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</w:p>
        </w:tc>
        <w:tc>
          <w:tcPr>
            <w:tcW w:w="72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</w:p>
        </w:tc>
        <w:tc>
          <w:tcPr>
            <w:tcW w:w="7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</w:p>
        </w:tc>
        <w:tc>
          <w:tcPr>
            <w:tcW w:w="841" w:type="dxa"/>
            <w:shd w:val="clear" w:color="auto" w:fill="FFFFFF" w:themeFill="background1"/>
          </w:tcPr>
          <w:p w:rsidR="006B6454" w:rsidRPr="00690D10" w:rsidRDefault="007A626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</w:tcPr>
          <w:p w:rsidR="006B6454" w:rsidRPr="00690D10" w:rsidRDefault="007A626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</w:p>
        </w:tc>
        <w:tc>
          <w:tcPr>
            <w:tcW w:w="48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  <w:tc>
          <w:tcPr>
            <w:tcW w:w="723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No</w:t>
            </w:r>
          </w:p>
        </w:tc>
        <w:tc>
          <w:tcPr>
            <w:tcW w:w="72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6B6454" w:rsidRPr="00690D10" w:rsidRDefault="006B6454" w:rsidP="00690D10">
            <w:pPr>
              <w:pStyle w:val="tableheadR"/>
              <w:shd w:val="clear" w:color="auto" w:fill="FFFFFF" w:themeFill="background1"/>
              <w:rPr>
                <w:color w:val="C00000"/>
              </w:rPr>
            </w:pPr>
            <w:r w:rsidRPr="00690D10">
              <w:rPr>
                <w:color w:val="C00000"/>
              </w:rPr>
              <w:t>%</w:t>
            </w:r>
          </w:p>
        </w:tc>
      </w:tr>
      <w:tr w:rsidR="006B6454" w:rsidRPr="00400C0F" w:rsidTr="008B05B9">
        <w:trPr>
          <w:trHeight w:val="353"/>
        </w:trPr>
        <w:tc>
          <w:tcPr>
            <w:tcW w:w="186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AC1A65">
            <w:pPr>
              <w:pStyle w:val="tableheadcaps"/>
            </w:pPr>
            <w:r w:rsidRPr="00400C0F">
              <w:t>By consent or withdrawn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7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941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9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480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6B6454" w:rsidRPr="00400C0F" w:rsidRDefault="006B6454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</w:tr>
      <w:tr w:rsidR="00984CCC" w:rsidRPr="00400C0F" w:rsidTr="008B05B9">
        <w:trPr>
          <w:trHeight w:val="353"/>
        </w:trPr>
        <w:tc>
          <w:tcPr>
            <w:tcW w:w="186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Decision </w:t>
            </w:r>
            <w:proofErr w:type="spellStart"/>
            <w:r w:rsidRPr="00400C0F">
              <w:rPr>
                <w:rFonts w:cs="Arial"/>
              </w:rPr>
              <w:t>affirmed</w:t>
            </w:r>
            <w:r w:rsidRPr="00400C0F">
              <w:rPr>
                <w:rStyle w:val="tableheadcapsChar"/>
                <w:caps w:val="0"/>
                <w:vertAlign w:val="superscript"/>
              </w:rPr>
              <w:t>a</w:t>
            </w:r>
            <w:proofErr w:type="spellEnd"/>
            <w:r w:rsidRPr="00400C0F">
              <w:rPr>
                <w:rFonts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F65666">
            <w:pPr>
              <w:pStyle w:val="tabletextR"/>
            </w:pPr>
            <w:r>
              <w:t>371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6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F65666">
            <w:pPr>
              <w:pStyle w:val="tabletextR"/>
            </w:pPr>
            <w:r>
              <w:t>5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&lt;1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F65666">
            <w:pPr>
              <w:pStyle w:val="tabletextR"/>
            </w:pPr>
            <w:r>
              <w:t>22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F65666">
            <w:pPr>
              <w:pStyle w:val="tabletextR"/>
            </w:pPr>
            <w:r>
              <w:t>323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F65666">
            <w:pPr>
              <w:pStyle w:val="tabletextR"/>
              <w:rPr>
                <w:i/>
              </w:rPr>
            </w:pPr>
            <w:r>
              <w:t>15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F65666">
            <w:pPr>
              <w:pStyle w:val="tabletextR"/>
            </w:pPr>
            <w:r>
              <w:t>1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2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Decision </w:t>
            </w:r>
            <w:proofErr w:type="spellStart"/>
            <w:r w:rsidRPr="00400C0F">
              <w:rPr>
                <w:rFonts w:cs="Arial"/>
              </w:rPr>
              <w:t>varied</w:t>
            </w:r>
            <w:r w:rsidRPr="00400C0F">
              <w:rPr>
                <w:rStyle w:val="tableheadcapsChar"/>
                <w:caps w:val="0"/>
                <w:vertAlign w:val="superscript"/>
              </w:rPr>
              <w:t>a</w:t>
            </w:r>
            <w:proofErr w:type="spellEnd"/>
            <w:r w:rsidRPr="00400C0F">
              <w:rPr>
                <w:rFonts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580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35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rPr>
                <w:rFonts w:cs="Arial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22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63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2B1C26">
            <w:pPr>
              <w:pStyle w:val="tabletextR"/>
              <w:rPr>
                <w:i/>
              </w:rPr>
            </w:pPr>
            <w:r>
              <w:t>446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36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1</w:t>
            </w:r>
            <w:r w:rsidR="001840CA">
              <w:rPr>
                <w:rFonts w:cs="Arial"/>
              </w:rPr>
              <w:t>4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Decision set </w:t>
            </w:r>
            <w:proofErr w:type="spellStart"/>
            <w:r w:rsidRPr="00400C0F">
              <w:rPr>
                <w:rFonts w:cs="Arial"/>
              </w:rPr>
              <w:t>aside</w:t>
            </w:r>
            <w:r w:rsidRPr="00400C0F">
              <w:rPr>
                <w:rStyle w:val="tableheadcapsChar"/>
                <w:caps w:val="0"/>
                <w:vertAlign w:val="superscript"/>
              </w:rPr>
              <w:t>a</w:t>
            </w:r>
            <w:proofErr w:type="spellEnd"/>
            <w:r w:rsidRPr="00400C0F">
              <w:rPr>
                <w:rFonts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1</w:t>
            </w:r>
            <w:r w:rsidR="00A32D63">
              <w:t>,</w:t>
            </w:r>
            <w:r>
              <w:t>360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165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rPr>
                <w:rFonts w:cs="Arial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368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442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2B1C26">
            <w:pPr>
              <w:pStyle w:val="tabletextR"/>
              <w:rPr>
                <w:i/>
              </w:rPr>
            </w:pPr>
            <w:r>
              <w:t>232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19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11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1</w:t>
            </w:r>
            <w:r w:rsidR="001840CA">
              <w:rPr>
                <w:rFonts w:cs="Arial"/>
              </w:rPr>
              <w:t>9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Dismissed by </w:t>
            </w:r>
            <w:proofErr w:type="spellStart"/>
            <w:r w:rsidRPr="00400C0F">
              <w:rPr>
                <w:rFonts w:cs="Arial"/>
              </w:rPr>
              <w:t>consent</w:t>
            </w:r>
            <w:r w:rsidRPr="00400C0F">
              <w:rPr>
                <w:rStyle w:val="tableheadcapsChar"/>
                <w:caps w:val="0"/>
                <w:vertAlign w:val="superscript"/>
              </w:rPr>
              <w:t>b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64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26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&lt;1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2B1C26">
            <w:pPr>
              <w:pStyle w:val="tabletextR"/>
              <w:rPr>
                <w:i/>
              </w:rPr>
            </w:pPr>
            <w:r>
              <w:t>16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B55F4B" w:rsidP="000C628A">
            <w:pPr>
              <w:pStyle w:val="tabletextitalicR"/>
            </w:pPr>
            <w:r w:rsidRPr="00CE3BB8">
              <w:t>–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Dismissed by operation of </w:t>
            </w:r>
            <w:proofErr w:type="spellStart"/>
            <w:r w:rsidRPr="00400C0F">
              <w:rPr>
                <w:rFonts w:cs="Arial"/>
              </w:rPr>
              <w:t>law</w:t>
            </w:r>
            <w:r w:rsidRPr="00400C0F">
              <w:rPr>
                <w:rStyle w:val="tableheadcapsChar"/>
                <w:caps w:val="0"/>
                <w:vertAlign w:val="superscript"/>
              </w:rPr>
              <w:t>c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332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332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2B1C26">
            <w:pPr>
              <w:pStyle w:val="tabletextR"/>
              <w:rPr>
                <w:i/>
              </w:rPr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B55F4B" w:rsidP="000C628A">
            <w:pPr>
              <w:pStyle w:val="tabletextitalicR"/>
            </w:pPr>
            <w:r w:rsidRPr="00CE3BB8">
              <w:t>–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  <w:lang w:eastAsia="en-AU"/>
              </w:rPr>
              <w:t>Withdrawn by applicant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1</w:t>
            </w:r>
            <w:r w:rsidR="00A32D63">
              <w:t>,</w:t>
            </w:r>
            <w:r>
              <w:t>58</w:t>
            </w:r>
            <w:r w:rsidR="00331D44">
              <w:t>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2</w:t>
            </w:r>
            <w:r w:rsidRPr="0073704F">
              <w:rPr>
                <w:rFonts w:cs="Arial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183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rPr>
                <w:rFonts w:cs="Arial"/>
              </w:rPr>
              <w:t>33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474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2</w:t>
            </w:r>
            <w:r w:rsidRPr="00AF1B04">
              <w:rPr>
                <w:rFonts w:cs="Arial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303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2B1C26">
            <w:pPr>
              <w:pStyle w:val="tabletextR"/>
              <w:rPr>
                <w:i/>
              </w:rPr>
            </w:pPr>
            <w:r>
              <w:t>276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22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tabletextR"/>
            </w:pPr>
            <w:r>
              <w:t>2</w:t>
            </w:r>
            <w:r w:rsidR="000472E9"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1840CA" w:rsidP="000C628A">
            <w:pPr>
              <w:pStyle w:val="tabletextitalicR"/>
            </w:pPr>
            <w:r>
              <w:rPr>
                <w:rFonts w:cs="Arial"/>
              </w:rPr>
              <w:t>39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CE3BB8" w:rsidRDefault="00984CCC" w:rsidP="00EA1AE7">
            <w:pPr>
              <w:pStyle w:val="subtotal"/>
              <w:rPr>
                <w:lang w:eastAsia="en-AU"/>
              </w:rPr>
            </w:pPr>
            <w:r w:rsidRPr="00CE3BB8">
              <w:rPr>
                <w:lang w:eastAsia="en-AU"/>
              </w:rPr>
              <w:t>Subtotal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4</w:t>
            </w:r>
            <w:r w:rsidR="00A32D63">
              <w:rPr>
                <w:iCs w:val="0"/>
              </w:rPr>
              <w:t>,</w:t>
            </w:r>
            <w:r w:rsidRPr="00A7269C">
              <w:rPr>
                <w:iCs w:val="0"/>
              </w:rPr>
              <w:t>2</w:t>
            </w:r>
            <w:r w:rsidR="00331D44">
              <w:rPr>
                <w:iCs w:val="0"/>
              </w:rPr>
              <w:t>88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391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71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</w:t>
            </w:r>
            <w:r w:rsidR="00A32D63">
              <w:rPr>
                <w:iCs w:val="0"/>
              </w:rPr>
              <w:t>,</w:t>
            </w:r>
            <w:r w:rsidRPr="00A7269C">
              <w:rPr>
                <w:iCs w:val="0"/>
              </w:rPr>
              <w:t>244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68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</w:t>
            </w:r>
            <w:r w:rsidR="00A32D63">
              <w:rPr>
                <w:iCs w:val="0"/>
              </w:rPr>
              <w:t>,</w:t>
            </w:r>
            <w:r w:rsidRPr="00A7269C">
              <w:rPr>
                <w:iCs w:val="0"/>
              </w:rPr>
              <w:t>135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985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79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4</w:t>
            </w:r>
            <w:r w:rsidR="000472E9">
              <w:rPr>
                <w:iCs w:val="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7</w:t>
            </w:r>
            <w:r w:rsidR="001840CA">
              <w:rPr>
                <w:iCs w:val="0"/>
              </w:rPr>
              <w:t>4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spacing w:after="0"/>
              <w:jc w:val="right"/>
              <w:rPr>
                <w:rFonts w:cs="Arial"/>
                <w:lang w:eastAsia="en-AU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46FC6" w:rsidRDefault="00984CCC" w:rsidP="006B6454">
            <w:pPr>
              <w:pStyle w:val="TableText"/>
              <w:jc w:val="right"/>
              <w:rPr>
                <w:i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925B2A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</w:pPr>
          </w:p>
        </w:tc>
        <w:tc>
          <w:tcPr>
            <w:tcW w:w="724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22781" w:rsidRDefault="00984CCC" w:rsidP="006B6454">
            <w:pPr>
              <w:pStyle w:val="TableText"/>
              <w:jc w:val="right"/>
              <w:rPr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i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i/>
              </w:rPr>
            </w:pPr>
          </w:p>
        </w:tc>
      </w:tr>
      <w:tr w:rsidR="00984CCC" w:rsidRPr="00400C0F" w:rsidTr="008B05B9">
        <w:tc>
          <w:tcPr>
            <w:tcW w:w="186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AC1A65">
            <w:pPr>
              <w:pStyle w:val="tableheadcaps"/>
            </w:pPr>
            <w:r w:rsidRPr="00400C0F">
              <w:t>By decision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7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46FC6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9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925B2A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22781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84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</w:tr>
      <w:tr w:rsidR="00984CCC" w:rsidRPr="00400C0F" w:rsidTr="008B05B9">
        <w:tc>
          <w:tcPr>
            <w:tcW w:w="186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Decision </w:t>
            </w:r>
            <w:proofErr w:type="spellStart"/>
            <w:r w:rsidRPr="00400C0F">
              <w:rPr>
                <w:rFonts w:cs="Arial"/>
              </w:rPr>
              <w:t>affirmed</w:t>
            </w:r>
            <w:r w:rsidRPr="00400C0F">
              <w:rPr>
                <w:rStyle w:val="tableheadcapsChar"/>
                <w:caps w:val="0"/>
                <w:vertAlign w:val="superscript"/>
              </w:rPr>
              <w:t>d</w:t>
            </w:r>
            <w:proofErr w:type="spellEnd"/>
            <w:r w:rsidRPr="00400C0F">
              <w:rPr>
                <w:rFonts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803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13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18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304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17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8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7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1</w:t>
            </w:r>
            <w:r w:rsidR="00331D44">
              <w:rPr>
                <w:rFonts w:cs="Arial"/>
                <w:i/>
              </w:rPr>
              <w:t>8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Decision </w:t>
            </w:r>
            <w:proofErr w:type="spellStart"/>
            <w:r w:rsidRPr="00400C0F">
              <w:rPr>
                <w:rFonts w:cs="Arial"/>
              </w:rPr>
              <w:t>varied</w:t>
            </w:r>
            <w:r w:rsidRPr="00400C0F">
              <w:rPr>
                <w:rStyle w:val="tableheadcapsChar"/>
                <w:caps w:val="0"/>
                <w:vertAlign w:val="superscript"/>
              </w:rPr>
              <w:t>d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i/>
              </w:rPr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i/>
              </w:rPr>
              <w:t>&lt;1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B55F4B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CE3BB8">
              <w:rPr>
                <w:i/>
              </w:rPr>
              <w:t>–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Decision set </w:t>
            </w:r>
            <w:proofErr w:type="spellStart"/>
            <w:r w:rsidRPr="00400C0F">
              <w:rPr>
                <w:rFonts w:cs="Arial"/>
              </w:rPr>
              <w:t>aside</w:t>
            </w:r>
            <w:r w:rsidRPr="00400C0F">
              <w:rPr>
                <w:rStyle w:val="tableheadcapsChar"/>
                <w:caps w:val="0"/>
                <w:vertAlign w:val="superscript"/>
              </w:rPr>
              <w:t>d</w:t>
            </w:r>
            <w:proofErr w:type="spellEnd"/>
            <w:r w:rsidRPr="00400C0F">
              <w:rPr>
                <w:rFonts w:cs="Aria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B55F4B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CE3BB8">
              <w:rPr>
                <w:i/>
              </w:rPr>
              <w:t>–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CE3BB8" w:rsidRDefault="00984CCC" w:rsidP="00EA1AE7">
            <w:pPr>
              <w:pStyle w:val="subtotal"/>
            </w:pPr>
            <w:r w:rsidRPr="00CE3BB8">
              <w:t>Subtotal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</w:t>
            </w:r>
            <w:r w:rsidR="00A32D63">
              <w:rPr>
                <w:iCs w:val="0"/>
              </w:rPr>
              <w:t>,</w:t>
            </w:r>
            <w:r w:rsidRPr="00A7269C">
              <w:rPr>
                <w:iCs w:val="0"/>
              </w:rPr>
              <w:t>275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145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27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444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24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167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190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</w:t>
            </w:r>
            <w:r w:rsidR="00331D44">
              <w:rPr>
                <w:iCs w:val="0"/>
              </w:rPr>
              <w:t>8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7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46FC6" w:rsidRDefault="00984CCC" w:rsidP="006B6454">
            <w:pPr>
              <w:pStyle w:val="TableText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925B2A" w:rsidRDefault="00984CCC" w:rsidP="006B6454">
            <w:pPr>
              <w:pStyle w:val="TableText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22781" w:rsidRDefault="00984CCC" w:rsidP="006B6454">
            <w:pPr>
              <w:pStyle w:val="TableText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  <w:iCs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  <w:iCs/>
              </w:rPr>
            </w:pPr>
          </w:p>
        </w:tc>
      </w:tr>
      <w:tr w:rsidR="00984CCC" w:rsidRPr="00400C0F" w:rsidTr="008B05B9"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AC1A65">
            <w:pPr>
              <w:pStyle w:val="tableheadcaps"/>
            </w:pPr>
            <w:r w:rsidRPr="00400C0F">
              <w:t>Other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</w:p>
        </w:tc>
      </w:tr>
      <w:tr w:rsidR="00984CCC" w:rsidRPr="00400C0F" w:rsidTr="008B05B9">
        <w:tc>
          <w:tcPr>
            <w:tcW w:w="186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  <w:lang w:eastAsia="en-AU"/>
              </w:rPr>
            </w:pPr>
            <w:r w:rsidRPr="00400C0F">
              <w:rPr>
                <w:rFonts w:cs="Arial"/>
                <w:lang w:eastAsia="en-AU"/>
              </w:rPr>
              <w:t xml:space="preserve">Dismissed by </w:t>
            </w:r>
            <w:proofErr w:type="spellStart"/>
            <w:r w:rsidRPr="00400C0F">
              <w:rPr>
                <w:rFonts w:cs="Arial"/>
                <w:lang w:eastAsia="en-AU"/>
              </w:rPr>
              <w:t>Tribunal</w:t>
            </w:r>
            <w:r w:rsidRPr="00400C0F">
              <w:rPr>
                <w:rStyle w:val="tableheadcapsChar"/>
                <w:caps w:val="0"/>
                <w:vertAlign w:val="superscript"/>
              </w:rPr>
              <w:t>e</w:t>
            </w:r>
            <w:proofErr w:type="spellEnd"/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217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4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7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rPr>
                <w:rFonts w:cs="Arial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98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5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11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0C628A">
            <w:pPr>
              <w:pStyle w:val="tabletextR"/>
              <w:rPr>
                <w:i/>
              </w:rPr>
            </w:pPr>
            <w:r w:rsidRPr="00A7269C">
              <w:rPr>
                <w:i/>
              </w:rPr>
              <w:t>&lt;1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0C628A">
            <w:pPr>
              <w:pStyle w:val="tabletextR"/>
              <w:rPr>
                <w:i/>
              </w:rPr>
            </w:pPr>
            <w:r>
              <w:t>62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5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331D44" w:rsidP="000C628A">
            <w:pPr>
              <w:pStyle w:val="tabletextitalicR"/>
            </w:pPr>
            <w:r>
              <w:rPr>
                <w:rFonts w:cs="Arial"/>
              </w:rPr>
              <w:t>4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No </w:t>
            </w:r>
            <w:proofErr w:type="spellStart"/>
            <w:r w:rsidRPr="00400C0F">
              <w:rPr>
                <w:rFonts w:cs="Arial"/>
              </w:rPr>
              <w:t>jurisdiction</w:t>
            </w:r>
            <w:r w:rsidRPr="00400C0F">
              <w:rPr>
                <w:rStyle w:val="tableheadcapsChar"/>
                <w:caps w:val="0"/>
                <w:vertAlign w:val="superscript"/>
              </w:rPr>
              <w:t>f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145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0C628A">
            <w:pPr>
              <w:pStyle w:val="tabletextR"/>
              <w:rPr>
                <w:i/>
              </w:rPr>
            </w:pPr>
            <w:r w:rsidRPr="00A7269C">
              <w:rPr>
                <w:i/>
              </w:rPr>
              <w:t>&lt;1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0C628A">
            <w:pPr>
              <w:pStyle w:val="tabletextR"/>
              <w:rPr>
                <w:i/>
              </w:rPr>
            </w:pPr>
            <w: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B55F4B" w:rsidP="000C628A">
            <w:pPr>
              <w:pStyle w:val="tabletextitalicR"/>
            </w:pPr>
            <w:r w:rsidRPr="00CE3BB8">
              <w:t>–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Extension of time refused 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67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34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rPr>
                <w:rFonts w:cs="Arial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0C628A">
            <w:pPr>
              <w:pStyle w:val="tabletextR"/>
              <w:rPr>
                <w:i/>
              </w:rPr>
            </w:pPr>
            <w:r w:rsidRPr="00A7269C">
              <w:rPr>
                <w:i/>
              </w:rPr>
              <w:t>&lt;1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0C628A">
            <w:pPr>
              <w:pStyle w:val="tabletextR"/>
              <w:rPr>
                <w:i/>
              </w:rPr>
            </w:pPr>
            <w:r>
              <w:t>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rPr>
                <w:rFonts w:cs="Arial"/>
              </w:rPr>
              <w:t>2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No application fee paid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91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t>–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0C628A">
            <w:pPr>
              <w:pStyle w:val="tabletextR"/>
              <w:rPr>
                <w:i/>
              </w:rPr>
            </w:pPr>
            <w:r w:rsidRPr="00CE3BB8">
              <w:rPr>
                <w:i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0C628A">
            <w:pPr>
              <w:pStyle w:val="tabletextR"/>
              <w:rPr>
                <w:i/>
              </w:rPr>
            </w:pPr>
            <w:r>
              <w:t>10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331D44" w:rsidP="000C628A">
            <w:pPr>
              <w:pStyle w:val="tabletextitalicR"/>
            </w:pPr>
            <w:r>
              <w:rPr>
                <w:rFonts w:cs="Arial"/>
              </w:rPr>
              <w:t>4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</w:rPr>
            </w:pPr>
            <w:proofErr w:type="spellStart"/>
            <w:r w:rsidRPr="00400C0F">
              <w:rPr>
                <w:rFonts w:cs="Arial"/>
              </w:rPr>
              <w:t>Other</w:t>
            </w:r>
            <w:r w:rsidRPr="00400C0F">
              <w:rPr>
                <w:rStyle w:val="tableheadcapsChar"/>
                <w:caps w:val="0"/>
                <w:vertAlign w:val="superscript"/>
              </w:rPr>
              <w:t>g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20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3704F" w:rsidRDefault="00984CCC" w:rsidP="000C628A">
            <w:pPr>
              <w:pStyle w:val="tabletextitalicR"/>
            </w:pPr>
            <w:r w:rsidRPr="00446FC6">
              <w:rPr>
                <w:rFonts w:cs="Arial"/>
              </w:rPr>
              <w:t>&lt;1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0C628A">
            <w:pPr>
              <w:pStyle w:val="tabletextitalicR"/>
            </w:pPr>
            <w:r w:rsidRPr="00925B2A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0C628A">
            <w:pPr>
              <w:pStyle w:val="tabletextitalicR"/>
            </w:pPr>
            <w:r w:rsidRPr="00722781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A7269C" w:rsidRDefault="00984CCC" w:rsidP="000C628A">
            <w:pPr>
              <w:pStyle w:val="tabletextR"/>
              <w:rPr>
                <w:i/>
              </w:rPr>
            </w:pPr>
            <w:r w:rsidRPr="00A7269C">
              <w:rPr>
                <w:i/>
              </w:rPr>
              <w:t>&lt;1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4CCC" w:rsidRPr="00400C0F" w:rsidRDefault="00984CCC" w:rsidP="000C628A">
            <w:pPr>
              <w:pStyle w:val="tabletextR"/>
              <w:rPr>
                <w:i/>
              </w:rPr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0C628A">
            <w:pPr>
              <w:pStyle w:val="tabletextitalicR"/>
            </w:pPr>
            <w:r w:rsidRPr="00CE3BB8">
              <w:t>&lt;1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0C628A">
            <w:pPr>
              <w:pStyle w:val="tabletextR"/>
            </w:pPr>
            <w:r>
              <w:t>0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B55F4B" w:rsidP="000C628A">
            <w:pPr>
              <w:pStyle w:val="tabletextitalicR"/>
            </w:pPr>
            <w:r w:rsidRPr="00CE3BB8">
              <w:t>–</w:t>
            </w:r>
          </w:p>
        </w:tc>
      </w:tr>
      <w:tr w:rsidR="00984CCC" w:rsidRPr="00B55F4B" w:rsidTr="008B05B9">
        <w:tc>
          <w:tcPr>
            <w:tcW w:w="1864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</w:tcPr>
          <w:p w:rsidR="00984CCC" w:rsidRPr="00CE3BB8" w:rsidRDefault="00984CCC" w:rsidP="00EA1AE7">
            <w:pPr>
              <w:pStyle w:val="subtotal"/>
            </w:pPr>
            <w:r w:rsidRPr="00CE3BB8">
              <w:t>Subtotal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540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146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76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EA1AE7">
            <w:pPr>
              <w:pStyle w:val="subtotalRight"/>
            </w:pPr>
            <w:r w:rsidRPr="00A7269C">
              <w:rPr>
                <w:iCs w:val="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331D44" w:rsidP="00EA1AE7">
            <w:pPr>
              <w:pStyle w:val="subtotalRight"/>
            </w:pPr>
            <w:r>
              <w:rPr>
                <w:iCs w:val="0"/>
              </w:rPr>
              <w:t>9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6B6454">
            <w:pPr>
              <w:pStyle w:val="TableText"/>
              <w:rPr>
                <w:rFonts w:cs="Arial"/>
                <w:i/>
              </w:rPr>
            </w:pPr>
          </w:p>
        </w:tc>
        <w:tc>
          <w:tcPr>
            <w:tcW w:w="723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41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9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925B2A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 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722781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 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rFonts w:cs="Arial"/>
                <w:i/>
              </w:rPr>
            </w:pPr>
            <w:r w:rsidRPr="00A7269C">
              <w:rPr>
                <w:rFonts w:cs="Arial"/>
                <w:i/>
              </w:rPr>
              <w:t> </w:t>
            </w:r>
          </w:p>
        </w:tc>
        <w:tc>
          <w:tcPr>
            <w:tcW w:w="723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6B6454">
            <w:pPr>
              <w:pStyle w:val="TableText"/>
              <w:jc w:val="right"/>
              <w:rPr>
                <w:i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6B6454">
            <w:pPr>
              <w:pStyle w:val="TableText"/>
              <w:jc w:val="right"/>
              <w:rPr>
                <w:i/>
              </w:rPr>
            </w:pPr>
            <w:r w:rsidRPr="00A7269C">
              <w:rPr>
                <w:rFonts w:cs="Arial"/>
                <w:i/>
              </w:rPr>
              <w:t> </w:t>
            </w:r>
          </w:p>
        </w:tc>
      </w:tr>
      <w:tr w:rsidR="00984CCC" w:rsidRPr="00400C0F" w:rsidTr="008B05B9">
        <w:tc>
          <w:tcPr>
            <w:tcW w:w="1864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</w:tcPr>
          <w:p w:rsidR="00984CCC" w:rsidRPr="00400C0F" w:rsidRDefault="00984CCC" w:rsidP="00AC1A65">
            <w:pPr>
              <w:pStyle w:val="tableheadcaps"/>
            </w:pPr>
            <w:proofErr w:type="spellStart"/>
            <w:r w:rsidRPr="00400C0F">
              <w:t>Total</w:t>
            </w:r>
            <w:r w:rsidRPr="00126E2D">
              <w:rPr>
                <w:caps w:val="0"/>
                <w:vertAlign w:val="superscript"/>
              </w:rPr>
              <w:t>h</w:t>
            </w:r>
            <w:proofErr w:type="spellEnd"/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5754C2">
            <w:pPr>
              <w:pStyle w:val="TabletextBoldR"/>
            </w:pPr>
            <w:r>
              <w:t>6</w:t>
            </w:r>
            <w:r w:rsidR="00A32D63">
              <w:t>,</w:t>
            </w:r>
            <w:r>
              <w:t>10</w:t>
            </w:r>
            <w:r w:rsidR="00331D44">
              <w:t>3</w:t>
            </w:r>
          </w:p>
        </w:tc>
        <w:tc>
          <w:tcPr>
            <w:tcW w:w="72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2B1C26">
            <w:pPr>
              <w:pStyle w:val="subtotalRight"/>
            </w:pPr>
            <w:r>
              <w:t>100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5754C2">
            <w:pPr>
              <w:pStyle w:val="TabletextBoldR"/>
            </w:pPr>
            <w:r>
              <w:t>547</w:t>
            </w:r>
          </w:p>
        </w:tc>
        <w:tc>
          <w:tcPr>
            <w:tcW w:w="729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B66235" w:rsidRDefault="00984CCC" w:rsidP="002B1C26">
            <w:pPr>
              <w:pStyle w:val="subtotalRight"/>
            </w:pPr>
            <w:r>
              <w:t>100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5754C2">
            <w:pPr>
              <w:pStyle w:val="TabletextBoldR"/>
            </w:pPr>
            <w:r>
              <w:t>1</w:t>
            </w:r>
            <w:r w:rsidR="00A32D63">
              <w:t>,</w:t>
            </w:r>
            <w:r>
              <w:t>834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AF1B04" w:rsidRDefault="00984CCC" w:rsidP="002B1C26">
            <w:pPr>
              <w:pStyle w:val="subtotalRight"/>
            </w:pPr>
            <w:r w:rsidRPr="00722781">
              <w:t>100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984CCC" w:rsidP="005754C2">
            <w:pPr>
              <w:pStyle w:val="TabletextBoldR"/>
            </w:pPr>
            <w:r>
              <w:t>1</w:t>
            </w:r>
            <w:r w:rsidR="00A32D63">
              <w:t>,</w:t>
            </w:r>
            <w:r>
              <w:t>320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84CCC" w:rsidRPr="00A7269C" w:rsidRDefault="00984CCC" w:rsidP="006B6454">
            <w:pPr>
              <w:pStyle w:val="TableText"/>
              <w:jc w:val="right"/>
              <w:rPr>
                <w:rFonts w:cs="Arial"/>
                <w:b/>
                <w:bCs/>
                <w:i/>
              </w:rPr>
            </w:pPr>
            <w:r w:rsidRPr="00A7269C">
              <w:rPr>
                <w:rFonts w:cs="Arial"/>
                <w:i/>
              </w:rPr>
              <w:t>100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984CCC" w:rsidRPr="00400C0F" w:rsidRDefault="00984CCC" w:rsidP="00AC1A65">
            <w:pPr>
              <w:pStyle w:val="tableheadcaps"/>
              <w:rPr>
                <w:i/>
              </w:rPr>
            </w:pPr>
            <w:r>
              <w:rPr>
                <w:rFonts w:ascii="Arial" w:hAnsi="Arial" w:cs="Arial"/>
              </w:rPr>
              <w:t>1</w:t>
            </w:r>
            <w:r w:rsidR="00A32D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251</w:t>
            </w:r>
          </w:p>
        </w:tc>
        <w:tc>
          <w:tcPr>
            <w:tcW w:w="4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2B1C26">
            <w:pPr>
              <w:pStyle w:val="subtotalRight"/>
            </w:pPr>
            <w:r w:rsidRPr="00CE3BB8">
              <w:t>100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400C0F" w:rsidRDefault="00331D44" w:rsidP="005754C2">
            <w:pPr>
              <w:pStyle w:val="TabletextBoldR"/>
            </w:pPr>
            <w:r>
              <w:t>57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984CCC" w:rsidRPr="00CE3BB8" w:rsidRDefault="00984CCC" w:rsidP="002B1C26">
            <w:pPr>
              <w:pStyle w:val="subtotalRight"/>
            </w:pPr>
            <w:r w:rsidRPr="00CE3BB8">
              <w:t>100</w:t>
            </w:r>
          </w:p>
        </w:tc>
      </w:tr>
    </w:tbl>
    <w:p w:rsidR="001D1881" w:rsidRPr="00400C0F" w:rsidRDefault="00D449DD" w:rsidP="00A55716">
      <w:pPr>
        <w:pStyle w:val="footnote"/>
        <w:rPr>
          <w:szCs w:val="18"/>
        </w:rPr>
      </w:pPr>
      <w:proofErr w:type="spellStart"/>
      <w:r>
        <w:t>a</w:t>
      </w:r>
      <w:proofErr w:type="spellEnd"/>
      <w:r w:rsidR="000C628A">
        <w:tab/>
      </w:r>
      <w:r w:rsidR="00B72D0D" w:rsidRPr="00400C0F">
        <w:t xml:space="preserve">Applications </w:t>
      </w:r>
      <w:r w:rsidR="00B4221D" w:rsidRPr="00400C0F">
        <w:t>finalised</w:t>
      </w:r>
      <w:r w:rsidR="00B72D0D" w:rsidRPr="00400C0F">
        <w:t xml:space="preserve"> by the Tribunal</w:t>
      </w:r>
      <w:r w:rsidR="001D1881" w:rsidRPr="00400C0F">
        <w:t xml:space="preserve"> in accordance with the terms of agreement reached by the parties </w:t>
      </w:r>
      <w:r w:rsidR="00B72D0D" w:rsidRPr="00400C0F">
        <w:t xml:space="preserve">either </w:t>
      </w:r>
      <w:r w:rsidR="001D1881" w:rsidRPr="00400C0F">
        <w:t xml:space="preserve">in the course of an alternative dispute resolution process (s 34D of the Administrative Appeals Tribunal Act) or at any stage of review proceedings (s </w:t>
      </w:r>
      <w:r w:rsidR="001D1881" w:rsidRPr="00400C0F">
        <w:rPr>
          <w:szCs w:val="18"/>
        </w:rPr>
        <w:t>42C)</w:t>
      </w:r>
      <w:r w:rsidR="00B72D0D" w:rsidRPr="00400C0F">
        <w:rPr>
          <w:szCs w:val="18"/>
        </w:rPr>
        <w:t>.</w:t>
      </w:r>
    </w:p>
    <w:p w:rsidR="00B72D0D" w:rsidRPr="00400C0F" w:rsidRDefault="001D1881" w:rsidP="00A55716">
      <w:pPr>
        <w:pStyle w:val="footnote"/>
      </w:pPr>
      <w:proofErr w:type="gramStart"/>
      <w:r w:rsidRPr="00400C0F">
        <w:t>b</w:t>
      </w:r>
      <w:proofErr w:type="gramEnd"/>
      <w:r w:rsidRPr="00400C0F">
        <w:tab/>
      </w:r>
      <w:r w:rsidR="00B72D0D" w:rsidRPr="00400C0F">
        <w:t>Applications dismissed by consent under subs 42A(1) of the Administrative Appeals Tribunal Act.</w:t>
      </w:r>
    </w:p>
    <w:p w:rsidR="00EB1B5B" w:rsidRPr="00400C0F" w:rsidRDefault="00B72D0D" w:rsidP="00A55716">
      <w:pPr>
        <w:pStyle w:val="footnote"/>
        <w:rPr>
          <w:szCs w:val="18"/>
        </w:rPr>
      </w:pPr>
      <w:proofErr w:type="gramStart"/>
      <w:r w:rsidRPr="00400C0F">
        <w:t>c</w:t>
      </w:r>
      <w:proofErr w:type="gramEnd"/>
      <w:r w:rsidRPr="00400C0F">
        <w:t xml:space="preserve"> </w:t>
      </w:r>
      <w:r w:rsidRPr="00400C0F">
        <w:tab/>
      </w:r>
      <w:r w:rsidR="00B4221D" w:rsidRPr="00400C0F">
        <w:t xml:space="preserve">If </w:t>
      </w:r>
      <w:r w:rsidR="00BA6F27" w:rsidRPr="00400C0F">
        <w:t xml:space="preserve">an application in the </w:t>
      </w:r>
      <w:r w:rsidR="00F147CB" w:rsidRPr="00400C0F">
        <w:t xml:space="preserve">family assistance and </w:t>
      </w:r>
      <w:r w:rsidR="00BA6F27" w:rsidRPr="00400C0F">
        <w:t xml:space="preserve">social security </w:t>
      </w:r>
      <w:r w:rsidR="00F147CB" w:rsidRPr="00400C0F">
        <w:t>area</w:t>
      </w:r>
      <w:r w:rsidR="00BA6F27" w:rsidRPr="00400C0F">
        <w:t xml:space="preserve"> relates to the </w:t>
      </w:r>
      <w:r w:rsidR="00BA6F27" w:rsidRPr="00400C0F">
        <w:rPr>
          <w:szCs w:val="18"/>
        </w:rPr>
        <w:t>recovery</w:t>
      </w:r>
      <w:r w:rsidR="00BA6F27" w:rsidRPr="00400C0F">
        <w:t xml:space="preserve"> of a debt, the parties may agree in writing to settle the proceedings. On receipt of the agreement, the application is taken to have been dismissed: </w:t>
      </w:r>
      <w:r w:rsidR="003E6C6A" w:rsidRPr="00922984">
        <w:t xml:space="preserve">s 146 of </w:t>
      </w:r>
      <w:r w:rsidR="003E6C6A" w:rsidRPr="00400C0F">
        <w:rPr>
          <w:szCs w:val="18"/>
        </w:rPr>
        <w:t xml:space="preserve">the </w:t>
      </w:r>
      <w:r w:rsidR="003E6C6A" w:rsidRPr="00F65666">
        <w:rPr>
          <w:rStyle w:val="italic"/>
        </w:rPr>
        <w:t>A New Tax System (Family Assistance) (Administration) Act 1999</w:t>
      </w:r>
      <w:r w:rsidR="003E6C6A" w:rsidRPr="008B05B9">
        <w:rPr>
          <w:rStyle w:val="italic"/>
          <w:i w:val="0"/>
        </w:rPr>
        <w:t xml:space="preserve">, </w:t>
      </w:r>
      <w:r w:rsidR="00BA6F27" w:rsidRPr="00400C0F">
        <w:t>s</w:t>
      </w:r>
      <w:r w:rsidR="00F65666">
        <w:t xml:space="preserve"> </w:t>
      </w:r>
      <w:r w:rsidR="00BA6F27" w:rsidRPr="00400C0F">
        <w:t xml:space="preserve">182 of the </w:t>
      </w:r>
      <w:r w:rsidR="00BA6F27" w:rsidRPr="000C628A">
        <w:rPr>
          <w:rStyle w:val="italic"/>
        </w:rPr>
        <w:t>Social Security (Administration) Act 1999</w:t>
      </w:r>
      <w:r w:rsidR="003E6C6A">
        <w:rPr>
          <w:rStyle w:val="italic"/>
          <w:i w:val="0"/>
        </w:rPr>
        <w:t>,</w:t>
      </w:r>
      <w:r w:rsidR="00BA6F27" w:rsidRPr="00922984">
        <w:t xml:space="preserve"> </w:t>
      </w:r>
      <w:r w:rsidR="00A83D39" w:rsidRPr="00400C0F">
        <w:rPr>
          <w:szCs w:val="18"/>
        </w:rPr>
        <w:t xml:space="preserve">and s 326A of the </w:t>
      </w:r>
      <w:r w:rsidR="00A83D39" w:rsidRPr="00F65666">
        <w:rPr>
          <w:rStyle w:val="italic"/>
        </w:rPr>
        <w:t>Student Assistance Act 1973</w:t>
      </w:r>
      <w:r w:rsidR="00BA6F27" w:rsidRPr="00400C0F">
        <w:rPr>
          <w:szCs w:val="18"/>
        </w:rPr>
        <w:t>.</w:t>
      </w:r>
    </w:p>
    <w:p w:rsidR="00284F61" w:rsidRPr="00400C0F" w:rsidRDefault="000C628A" w:rsidP="00A55716">
      <w:pPr>
        <w:pStyle w:val="footnote"/>
      </w:pPr>
      <w:proofErr w:type="gramStart"/>
      <w:r>
        <w:t>d</w:t>
      </w:r>
      <w:proofErr w:type="gramEnd"/>
      <w:r>
        <w:tab/>
      </w:r>
      <w:r w:rsidR="00B72D0D" w:rsidRPr="00400C0F">
        <w:t>Applications</w:t>
      </w:r>
      <w:r w:rsidR="00284F61" w:rsidRPr="00400C0F">
        <w:t xml:space="preserve"> </w:t>
      </w:r>
      <w:r w:rsidR="00B4221D" w:rsidRPr="00400C0F">
        <w:t>finalised</w:t>
      </w:r>
      <w:r w:rsidR="00284F61" w:rsidRPr="00400C0F">
        <w:t xml:space="preserve"> by a decision of the Tribunal under s 43 of the Administrative Appeals Tribunal Act.</w:t>
      </w:r>
    </w:p>
    <w:p w:rsidR="00B877AB" w:rsidRPr="00400C0F" w:rsidRDefault="00FC321E" w:rsidP="00A55716">
      <w:pPr>
        <w:pStyle w:val="footnote"/>
      </w:pPr>
      <w:proofErr w:type="gramStart"/>
      <w:r w:rsidRPr="00400C0F">
        <w:lastRenderedPageBreak/>
        <w:t>e</w:t>
      </w:r>
      <w:proofErr w:type="gramEnd"/>
      <w:r w:rsidRPr="00400C0F">
        <w:tab/>
      </w:r>
      <w:r w:rsidR="00962196" w:rsidRPr="00400C0F">
        <w:t>A</w:t>
      </w:r>
      <w:r w:rsidR="00B877AB" w:rsidRPr="00400C0F">
        <w:t xml:space="preserve">pplications dismissed under subs 42A(2) of the Administrative Appeals Tribunal Act (non-appearance at </w:t>
      </w:r>
      <w:r w:rsidR="007A6982" w:rsidRPr="00400C0F">
        <w:t xml:space="preserve">a </w:t>
      </w:r>
      <w:r w:rsidR="00B877AB" w:rsidRPr="00400C0F">
        <w:t>case event)</w:t>
      </w:r>
      <w:r w:rsidR="007A6982" w:rsidRPr="00400C0F">
        <w:t>, subs</w:t>
      </w:r>
      <w:r w:rsidR="00B877AB" w:rsidRPr="00400C0F">
        <w:t xml:space="preserve"> 42A(5) (failure to proceed with </w:t>
      </w:r>
      <w:r w:rsidR="007A6982" w:rsidRPr="00400C0F">
        <w:t xml:space="preserve">an </w:t>
      </w:r>
      <w:r w:rsidR="00B877AB" w:rsidRPr="00400C0F">
        <w:t>application or</w:t>
      </w:r>
      <w:r w:rsidR="007A6982" w:rsidRPr="00400C0F">
        <w:t xml:space="preserve"> to</w:t>
      </w:r>
      <w:r w:rsidR="00B877AB" w:rsidRPr="00400C0F">
        <w:t xml:space="preserve"> comply with </w:t>
      </w:r>
      <w:r w:rsidR="007A6982" w:rsidRPr="00400C0F">
        <w:t xml:space="preserve">a </w:t>
      </w:r>
      <w:r w:rsidR="00B877AB" w:rsidRPr="00400C0F">
        <w:t>direction of the Tribunal</w:t>
      </w:r>
      <w:r w:rsidR="009D020D" w:rsidRPr="00400C0F">
        <w:t>)</w:t>
      </w:r>
      <w:r w:rsidR="00B877AB" w:rsidRPr="00400C0F">
        <w:t xml:space="preserve"> and </w:t>
      </w:r>
      <w:r w:rsidR="007A6982" w:rsidRPr="00400C0F">
        <w:t xml:space="preserve">subs </w:t>
      </w:r>
      <w:r w:rsidR="00B877AB" w:rsidRPr="00400C0F">
        <w:t>42B(1) (application is frivolous or vexatious).</w:t>
      </w:r>
    </w:p>
    <w:p w:rsidR="00B877AB" w:rsidRPr="00400C0F" w:rsidRDefault="00FC321E" w:rsidP="00A55716">
      <w:pPr>
        <w:pStyle w:val="footnote"/>
      </w:pPr>
      <w:proofErr w:type="gramStart"/>
      <w:r w:rsidRPr="00400C0F">
        <w:t>f</w:t>
      </w:r>
      <w:proofErr w:type="gramEnd"/>
      <w:r w:rsidR="001D1881" w:rsidRPr="00400C0F">
        <w:tab/>
      </w:r>
      <w:r w:rsidR="00B4221D" w:rsidRPr="00400C0F">
        <w:t>Applications in relation to which t</w:t>
      </w:r>
      <w:r w:rsidR="007A6982" w:rsidRPr="00400C0F">
        <w:t>he Tribunal has determined it</w:t>
      </w:r>
      <w:r w:rsidR="00B877AB" w:rsidRPr="00400C0F">
        <w:t xml:space="preserve"> does not have jurisdiction</w:t>
      </w:r>
      <w:r w:rsidR="00B4221D" w:rsidRPr="00400C0F">
        <w:t xml:space="preserve"> or </w:t>
      </w:r>
      <w:r w:rsidR="007A6982" w:rsidRPr="00400C0F">
        <w:t xml:space="preserve">dismissed under subs 42A(4) of the Administrative Appeals Tribunal Act on the basis that </w:t>
      </w:r>
      <w:r w:rsidR="00B877AB" w:rsidRPr="00400C0F">
        <w:t xml:space="preserve">the applicant has failed to demonstrate that </w:t>
      </w:r>
      <w:r w:rsidR="004B1A1C" w:rsidRPr="00400C0F">
        <w:t xml:space="preserve">a </w:t>
      </w:r>
      <w:r w:rsidR="007A6982" w:rsidRPr="00400C0F">
        <w:t>decision is reviewable</w:t>
      </w:r>
      <w:r w:rsidR="00B877AB" w:rsidRPr="00400C0F">
        <w:t>.</w:t>
      </w:r>
    </w:p>
    <w:p w:rsidR="00B877AB" w:rsidRPr="00400C0F" w:rsidRDefault="00FC321E" w:rsidP="00A55716">
      <w:pPr>
        <w:pStyle w:val="footnote"/>
      </w:pPr>
      <w:r w:rsidRPr="00400C0F">
        <w:t>g</w:t>
      </w:r>
      <w:r w:rsidR="001D1881" w:rsidRPr="00400C0F">
        <w:tab/>
      </w:r>
      <w:r w:rsidR="001E1233" w:rsidRPr="00400C0F">
        <w:t>I</w:t>
      </w:r>
      <w:r w:rsidR="00B877AB" w:rsidRPr="00400C0F">
        <w:t>nclude</w:t>
      </w:r>
      <w:r w:rsidR="001E1233" w:rsidRPr="00400C0F">
        <w:t>s</w:t>
      </w:r>
      <w:r w:rsidR="00B877AB" w:rsidRPr="00400C0F">
        <w:t xml:space="preserve"> applications for review of a decision </w:t>
      </w:r>
      <w:r w:rsidR="00936963" w:rsidRPr="00400C0F">
        <w:t>that</w:t>
      </w:r>
      <w:r w:rsidR="00B877AB" w:rsidRPr="00400C0F">
        <w:t xml:space="preserve"> have been lodged out of time and in relation to which no extension of time application is subsequently received. </w:t>
      </w:r>
    </w:p>
    <w:p w:rsidR="00936963" w:rsidRPr="005754C2" w:rsidRDefault="00FC321E" w:rsidP="00A55716">
      <w:pPr>
        <w:pStyle w:val="footnote"/>
      </w:pPr>
      <w:proofErr w:type="gramStart"/>
      <w:r w:rsidRPr="00400C0F">
        <w:t>h</w:t>
      </w:r>
      <w:proofErr w:type="gramEnd"/>
      <w:r w:rsidR="00B877AB" w:rsidRPr="00400C0F">
        <w:tab/>
        <w:t>Percentages do not total 100% due to rounding.</w:t>
      </w:r>
      <w:r w:rsidR="00B877AB" w:rsidRPr="005754C2">
        <w:tab/>
      </w:r>
    </w:p>
    <w:p w:rsidR="008800B5" w:rsidRDefault="008800B5" w:rsidP="00936963">
      <w:pPr>
        <w:pStyle w:val="TableName"/>
        <w:spacing w:before="0" w:after="0"/>
        <w:ind w:left="567" w:hanging="567"/>
        <w:jc w:val="both"/>
        <w:rPr>
          <w:sz w:val="20"/>
        </w:rPr>
        <w:sectPr w:rsidR="008800B5" w:rsidSect="008800B5">
          <w:pgSz w:w="11909" w:h="16834" w:code="9"/>
          <w:pgMar w:top="1276" w:right="851" w:bottom="1134" w:left="851" w:header="709" w:footer="709" w:gutter="0"/>
          <w:cols w:space="720"/>
        </w:sectPr>
      </w:pPr>
    </w:p>
    <w:p w:rsidR="00936963" w:rsidRPr="00400C0F" w:rsidRDefault="00936963" w:rsidP="00936963">
      <w:pPr>
        <w:pStyle w:val="TableName"/>
        <w:spacing w:before="0" w:after="0"/>
        <w:ind w:left="567" w:hanging="567"/>
        <w:jc w:val="both"/>
        <w:rPr>
          <w:sz w:val="20"/>
        </w:rPr>
      </w:pPr>
    </w:p>
    <w:p w:rsidR="00B877AB" w:rsidRPr="00400C0F" w:rsidRDefault="00B877AB" w:rsidP="00690D10">
      <w:pPr>
        <w:pStyle w:val="redhead3"/>
      </w:pPr>
      <w:r w:rsidRPr="00400C0F">
        <w:t>Chart A3.</w:t>
      </w:r>
      <w:r w:rsidR="00D07401" w:rsidRPr="00400C0F">
        <w:t>6</w:t>
      </w:r>
      <w:r w:rsidR="00D07401" w:rsidRPr="00400C0F">
        <w:tab/>
        <w:t>Applications current</w:t>
      </w:r>
      <w:r w:rsidR="00B55003">
        <w:t xml:space="preserve"> </w:t>
      </w:r>
      <w:r w:rsidR="00B55003" w:rsidRPr="00400C0F">
        <w:t>at 30 June</w:t>
      </w:r>
      <w:r w:rsidR="00B55003">
        <w:t xml:space="preserve"> 2011</w:t>
      </w:r>
      <w:r w:rsidR="002B1081" w:rsidRPr="00400C0F">
        <w:t>, by</w:t>
      </w:r>
      <w:r w:rsidR="00D07401" w:rsidRPr="00400C0F">
        <w:t xml:space="preserve"> </w:t>
      </w:r>
      <w:r w:rsidR="00126E2D">
        <w:t xml:space="preserve">state </w:t>
      </w:r>
      <w:r w:rsidR="00E83BA9">
        <w:t>and</w:t>
      </w:r>
      <w:r w:rsidR="00126E2D">
        <w:t xml:space="preserve"> territory</w:t>
      </w:r>
      <w:r w:rsidR="002B1081" w:rsidRPr="00400C0F">
        <w:t xml:space="preserve"> </w:t>
      </w:r>
    </w:p>
    <w:p w:rsidR="00B877AB" w:rsidRPr="00400C0F" w:rsidRDefault="007D64B7">
      <w:pPr>
        <w:pStyle w:val="TableName"/>
        <w:spacing w:before="40" w:after="40"/>
        <w:ind w:left="567" w:hanging="567"/>
        <w:rPr>
          <w:sz w:val="20"/>
        </w:rPr>
      </w:pPr>
      <w:r w:rsidRPr="00A7269C">
        <w:rPr>
          <w:noProof/>
          <w:lang w:eastAsia="en-AU"/>
        </w:rPr>
        <w:drawing>
          <wp:inline distT="0" distB="0" distL="0" distR="0" wp14:anchorId="6F1AC62E" wp14:editId="7131CC04">
            <wp:extent cx="5943600" cy="4676775"/>
            <wp:effectExtent l="0" t="0" r="19050" b="9525"/>
            <wp:docPr id="759" name="Chart 7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6982" w:rsidRPr="00400C0F" w:rsidRDefault="007A6982" w:rsidP="00FE462C"/>
    <w:p w:rsidR="00927F05" w:rsidRPr="00400C0F" w:rsidRDefault="00135BBD" w:rsidP="00690D10">
      <w:pPr>
        <w:pStyle w:val="redhead3"/>
      </w:pPr>
      <w:r w:rsidRPr="00400C0F">
        <w:t xml:space="preserve">Table </w:t>
      </w:r>
      <w:r w:rsidR="00452667" w:rsidRPr="00400C0F">
        <w:t>A</w:t>
      </w:r>
      <w:r w:rsidRPr="00400C0F">
        <w:t>3.</w:t>
      </w:r>
      <w:r w:rsidR="00452667" w:rsidRPr="00400C0F">
        <w:t>7</w:t>
      </w:r>
      <w:r w:rsidRPr="00400C0F">
        <w:tab/>
      </w:r>
      <w:r w:rsidR="001E1233" w:rsidRPr="00400C0F">
        <w:t>A</w:t>
      </w:r>
      <w:r w:rsidRPr="00400C0F">
        <w:t>lternative dispute resolution processes, interlocutory hearings and hearings</w:t>
      </w:r>
      <w:r w:rsidR="00C66948" w:rsidRPr="00400C0F">
        <w:t xml:space="preserve"> conducted by the Tribunal</w:t>
      </w:r>
    </w:p>
    <w:tbl>
      <w:tblPr>
        <w:tblW w:w="971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725"/>
        <w:gridCol w:w="1725"/>
        <w:gridCol w:w="1725"/>
      </w:tblGrid>
      <w:tr w:rsidR="00690D10" w:rsidRPr="00690D10" w:rsidTr="00690D10">
        <w:trPr>
          <w:cantSplit/>
          <w:jc w:val="center"/>
        </w:trPr>
        <w:tc>
          <w:tcPr>
            <w:tcW w:w="4536" w:type="dxa"/>
            <w:shd w:val="clear" w:color="auto" w:fill="FFFFFF" w:themeFill="background1"/>
          </w:tcPr>
          <w:p w:rsidR="00E45664" w:rsidRPr="00690D10" w:rsidRDefault="00E45664" w:rsidP="00922984">
            <w:pPr>
              <w:pStyle w:val="TableHeadingWhite"/>
              <w:rPr>
                <w:color w:val="C00000"/>
              </w:rPr>
            </w:pPr>
            <w:r w:rsidRPr="00690D10">
              <w:rPr>
                <w:color w:val="C00000"/>
              </w:rPr>
              <w:t>Event type</w:t>
            </w:r>
          </w:p>
        </w:tc>
        <w:tc>
          <w:tcPr>
            <w:tcW w:w="1725" w:type="dxa"/>
            <w:shd w:val="clear" w:color="auto" w:fill="FFFFFF" w:themeFill="background1"/>
          </w:tcPr>
          <w:p w:rsidR="00E45664" w:rsidRPr="00690D10" w:rsidRDefault="00CD5618" w:rsidP="008C57B1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 xml:space="preserve"> 2008</w:t>
            </w:r>
            <w:r w:rsidR="00E3582C" w:rsidRPr="00690D10">
              <w:rPr>
                <w:color w:val="C00000"/>
              </w:rPr>
              <w:t>–</w:t>
            </w:r>
            <w:r w:rsidRPr="00690D10">
              <w:rPr>
                <w:color w:val="C00000"/>
              </w:rPr>
              <w:t>09</w:t>
            </w:r>
          </w:p>
        </w:tc>
        <w:tc>
          <w:tcPr>
            <w:tcW w:w="1725" w:type="dxa"/>
            <w:shd w:val="clear" w:color="auto" w:fill="FFFFFF" w:themeFill="background1"/>
          </w:tcPr>
          <w:p w:rsidR="00E45664" w:rsidRPr="00690D10" w:rsidRDefault="00CD5618" w:rsidP="008C57B1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2009</w:t>
            </w:r>
            <w:r w:rsidR="00E3582C" w:rsidRPr="00690D10">
              <w:rPr>
                <w:color w:val="C00000"/>
              </w:rPr>
              <w:t>–</w:t>
            </w:r>
            <w:r w:rsidRPr="00690D10">
              <w:rPr>
                <w:color w:val="C00000"/>
              </w:rPr>
              <w:t>10</w:t>
            </w:r>
          </w:p>
        </w:tc>
        <w:tc>
          <w:tcPr>
            <w:tcW w:w="1725" w:type="dxa"/>
            <w:shd w:val="clear" w:color="auto" w:fill="FFFFFF" w:themeFill="background1"/>
          </w:tcPr>
          <w:p w:rsidR="00E45664" w:rsidRPr="00690D10" w:rsidRDefault="00CD5618" w:rsidP="008C57B1">
            <w:pPr>
              <w:pStyle w:val="tableheadR"/>
              <w:rPr>
                <w:color w:val="C00000"/>
              </w:rPr>
            </w:pPr>
            <w:r w:rsidRPr="00690D10">
              <w:rPr>
                <w:color w:val="C00000"/>
              </w:rPr>
              <w:t>2010</w:t>
            </w:r>
            <w:r w:rsidR="00E3582C" w:rsidRPr="00690D10">
              <w:rPr>
                <w:color w:val="C00000"/>
              </w:rPr>
              <w:t>–</w:t>
            </w:r>
            <w:r w:rsidRPr="00690D10">
              <w:rPr>
                <w:color w:val="C00000"/>
              </w:rPr>
              <w:t>11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Conferences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8,886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8,265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6,89</w:t>
            </w:r>
            <w:r w:rsidR="0034713B">
              <w:t>7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Case appraisals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8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8</w:t>
            </w:r>
          </w:p>
        </w:tc>
        <w:tc>
          <w:tcPr>
            <w:tcW w:w="1725" w:type="dxa"/>
          </w:tcPr>
          <w:p w:rsidR="00E45664" w:rsidRPr="00400C0F" w:rsidRDefault="0034713B" w:rsidP="008C57B1">
            <w:pPr>
              <w:pStyle w:val="tabletextR"/>
            </w:pPr>
            <w:r>
              <w:t>4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Conciliations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529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507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527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Mediations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55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46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38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Neutral evaluations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49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49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57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 xml:space="preserve">Interlocutory </w:t>
            </w:r>
            <w:proofErr w:type="spellStart"/>
            <w:r w:rsidRPr="00400C0F">
              <w:rPr>
                <w:rFonts w:cs="Arial"/>
              </w:rPr>
              <w:t>hearings</w:t>
            </w:r>
            <w:r w:rsidR="008C2112" w:rsidRPr="00400C0F">
              <w:rPr>
                <w:rStyle w:val="tableheadcapsChar"/>
                <w:caps w:val="0"/>
                <w:vertAlign w:val="superscript"/>
              </w:rPr>
              <w:t>a</w:t>
            </w:r>
            <w:proofErr w:type="spellEnd"/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613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497</w:t>
            </w:r>
          </w:p>
        </w:tc>
        <w:tc>
          <w:tcPr>
            <w:tcW w:w="1725" w:type="dxa"/>
          </w:tcPr>
          <w:p w:rsidR="00E45664" w:rsidRPr="00400C0F" w:rsidRDefault="00F13234" w:rsidP="008C57B1">
            <w:pPr>
              <w:pStyle w:val="tabletextR"/>
            </w:pPr>
            <w:r>
              <w:t>38</w:t>
            </w:r>
            <w:r w:rsidR="0034713B">
              <w:t>0</w:t>
            </w:r>
          </w:p>
        </w:tc>
      </w:tr>
      <w:tr w:rsidR="00E45664" w:rsidRPr="00400C0F" w:rsidTr="00D449DD">
        <w:trPr>
          <w:cantSplit/>
          <w:jc w:val="center"/>
        </w:trPr>
        <w:tc>
          <w:tcPr>
            <w:tcW w:w="4536" w:type="dxa"/>
          </w:tcPr>
          <w:p w:rsidR="00E45664" w:rsidRPr="00400C0F" w:rsidRDefault="00E45664" w:rsidP="002F4AE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Hearings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1,300</w:t>
            </w:r>
          </w:p>
        </w:tc>
        <w:tc>
          <w:tcPr>
            <w:tcW w:w="1725" w:type="dxa"/>
          </w:tcPr>
          <w:p w:rsidR="00E45664" w:rsidRPr="00400C0F" w:rsidRDefault="00CD5618" w:rsidP="008C57B1">
            <w:pPr>
              <w:pStyle w:val="tabletextR"/>
            </w:pPr>
            <w:r>
              <w:t>1,277</w:t>
            </w:r>
          </w:p>
        </w:tc>
        <w:tc>
          <w:tcPr>
            <w:tcW w:w="1725" w:type="dxa"/>
          </w:tcPr>
          <w:p w:rsidR="00E45664" w:rsidRPr="00400C0F" w:rsidRDefault="00064889" w:rsidP="008C57B1">
            <w:pPr>
              <w:pStyle w:val="tabletextR"/>
            </w:pPr>
            <w:r>
              <w:t>1,16</w:t>
            </w:r>
            <w:r w:rsidR="00EE5FBA">
              <w:t>6</w:t>
            </w:r>
          </w:p>
        </w:tc>
      </w:tr>
    </w:tbl>
    <w:p w:rsidR="00135BBD" w:rsidRPr="00400C0F" w:rsidRDefault="00D449DD" w:rsidP="00A55716">
      <w:pPr>
        <w:pStyle w:val="footnote"/>
      </w:pPr>
      <w:proofErr w:type="spellStart"/>
      <w:proofErr w:type="gramStart"/>
      <w:r>
        <w:t>a</w:t>
      </w:r>
      <w:proofErr w:type="spellEnd"/>
      <w:proofErr w:type="gramEnd"/>
      <w:r>
        <w:tab/>
      </w:r>
      <w:r w:rsidR="00135BBD" w:rsidRPr="00400C0F">
        <w:t>Includes hearings relating to the jurisdiction of the Tribunal and hearings relating to applications for orders of the following kind:</w:t>
      </w:r>
    </w:p>
    <w:p w:rsidR="00135BBD" w:rsidRPr="00400C0F" w:rsidRDefault="00D449DD" w:rsidP="00A55716">
      <w:pPr>
        <w:pStyle w:val="footnote"/>
      </w:pPr>
      <w:r>
        <w:t>–</w:t>
      </w:r>
      <w:r w:rsidR="00E57529" w:rsidRPr="00400C0F">
        <w:t xml:space="preserve"> </w:t>
      </w:r>
      <w:proofErr w:type="gramStart"/>
      <w:r w:rsidR="005C0363" w:rsidRPr="00400C0F">
        <w:t>to</w:t>
      </w:r>
      <w:proofErr w:type="gramEnd"/>
      <w:r w:rsidR="005C0363" w:rsidRPr="00400C0F">
        <w:t xml:space="preserve"> extend</w:t>
      </w:r>
      <w:r w:rsidR="00135BBD" w:rsidRPr="00400C0F">
        <w:t xml:space="preserve"> </w:t>
      </w:r>
      <w:r w:rsidR="005C0363" w:rsidRPr="00400C0F">
        <w:t>the</w:t>
      </w:r>
      <w:r w:rsidR="00135BBD" w:rsidRPr="00400C0F">
        <w:t xml:space="preserve"> time to lodge an application for review</w:t>
      </w:r>
    </w:p>
    <w:p w:rsidR="00135BBD" w:rsidRPr="00400C0F" w:rsidRDefault="00D449DD" w:rsidP="00A55716">
      <w:pPr>
        <w:pStyle w:val="footnote"/>
      </w:pPr>
      <w:r>
        <w:t>–</w:t>
      </w:r>
      <w:r w:rsidR="00E57529" w:rsidRPr="00400C0F">
        <w:t xml:space="preserve"> </w:t>
      </w:r>
      <w:proofErr w:type="gramStart"/>
      <w:r w:rsidR="00135BBD" w:rsidRPr="00400C0F">
        <w:t>to</w:t>
      </w:r>
      <w:proofErr w:type="gramEnd"/>
      <w:r w:rsidR="00135BBD" w:rsidRPr="00400C0F">
        <w:t xml:space="preserve"> be joined as a party to a proceeding</w:t>
      </w:r>
    </w:p>
    <w:p w:rsidR="00135BBD" w:rsidRPr="00400C0F" w:rsidRDefault="00D449DD" w:rsidP="00A55716">
      <w:pPr>
        <w:pStyle w:val="footnote"/>
      </w:pPr>
      <w:r>
        <w:t>–</w:t>
      </w:r>
      <w:r w:rsidR="00E57529" w:rsidRPr="00400C0F">
        <w:t xml:space="preserve"> </w:t>
      </w:r>
      <w:proofErr w:type="gramStart"/>
      <w:r w:rsidR="005C0363" w:rsidRPr="00400C0F">
        <w:t>to</w:t>
      </w:r>
      <w:proofErr w:type="gramEnd"/>
      <w:r w:rsidR="005C0363" w:rsidRPr="00400C0F">
        <w:t xml:space="preserve"> make </w:t>
      </w:r>
      <w:r w:rsidR="00135BBD" w:rsidRPr="00400C0F">
        <w:t>a confidentiality order under s</w:t>
      </w:r>
      <w:r w:rsidR="000C628A">
        <w:t>ection</w:t>
      </w:r>
      <w:r w:rsidR="00135BBD" w:rsidRPr="00400C0F">
        <w:t xml:space="preserve"> 35 of the </w:t>
      </w:r>
      <w:r w:rsidR="006C4969" w:rsidRPr="00400C0F">
        <w:t>Administrative Appeals Tribunal Act</w:t>
      </w:r>
    </w:p>
    <w:p w:rsidR="00135BBD" w:rsidRPr="00400C0F" w:rsidRDefault="00D449DD" w:rsidP="00A55716">
      <w:pPr>
        <w:pStyle w:val="footnote"/>
      </w:pPr>
      <w:r>
        <w:t>–</w:t>
      </w:r>
      <w:r w:rsidR="00E57529" w:rsidRPr="00400C0F">
        <w:t xml:space="preserve"> </w:t>
      </w:r>
      <w:proofErr w:type="gramStart"/>
      <w:r w:rsidR="005C0363" w:rsidRPr="00400C0F">
        <w:t>to</w:t>
      </w:r>
      <w:proofErr w:type="gramEnd"/>
      <w:r w:rsidR="005C0363" w:rsidRPr="00400C0F">
        <w:t xml:space="preserve"> </w:t>
      </w:r>
      <w:r w:rsidR="00135BBD" w:rsidRPr="00400C0F">
        <w:t>stay the operation or implementation of a reviewable decision</w:t>
      </w:r>
    </w:p>
    <w:p w:rsidR="00135BBD" w:rsidRPr="00400C0F" w:rsidRDefault="00D449DD" w:rsidP="00A55716">
      <w:pPr>
        <w:pStyle w:val="footnote"/>
      </w:pPr>
      <w:r>
        <w:t>–</w:t>
      </w:r>
      <w:r w:rsidR="00E57529" w:rsidRPr="00400C0F">
        <w:t xml:space="preserve"> </w:t>
      </w:r>
      <w:proofErr w:type="gramStart"/>
      <w:r w:rsidR="00135BBD" w:rsidRPr="00400C0F">
        <w:t>to</w:t>
      </w:r>
      <w:proofErr w:type="gramEnd"/>
      <w:r w:rsidR="00135BBD" w:rsidRPr="00400C0F">
        <w:t xml:space="preserve"> dismiss an application</w:t>
      </w:r>
    </w:p>
    <w:p w:rsidR="00135BBD" w:rsidRPr="00400C0F" w:rsidRDefault="00D449DD" w:rsidP="00A55716">
      <w:pPr>
        <w:pStyle w:val="footnote"/>
      </w:pPr>
      <w:r>
        <w:t>–</w:t>
      </w:r>
      <w:r w:rsidR="00E57529" w:rsidRPr="00400C0F">
        <w:t xml:space="preserve"> </w:t>
      </w:r>
      <w:proofErr w:type="gramStart"/>
      <w:r w:rsidR="00135BBD" w:rsidRPr="00400C0F">
        <w:t>to</w:t>
      </w:r>
      <w:proofErr w:type="gramEnd"/>
      <w:r w:rsidR="00135BBD" w:rsidRPr="00400C0F">
        <w:t xml:space="preserve"> reinstate an application.</w:t>
      </w:r>
    </w:p>
    <w:p w:rsidR="00135BBD" w:rsidRPr="00400C0F" w:rsidRDefault="00135BBD" w:rsidP="00FE462C"/>
    <w:p w:rsidR="0087731D" w:rsidRPr="00400C0F" w:rsidRDefault="00452667" w:rsidP="00690D10">
      <w:pPr>
        <w:pStyle w:val="redhead3"/>
      </w:pPr>
      <w:r w:rsidRPr="00400C0F">
        <w:lastRenderedPageBreak/>
        <w:t>Table A3.8</w:t>
      </w:r>
      <w:r w:rsidRPr="00400C0F">
        <w:tab/>
        <w:t>Constitution of tribunals for hearings</w:t>
      </w:r>
    </w:p>
    <w:tbl>
      <w:tblPr>
        <w:tblW w:w="86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900"/>
        <w:gridCol w:w="709"/>
        <w:gridCol w:w="828"/>
        <w:gridCol w:w="720"/>
        <w:gridCol w:w="11"/>
        <w:gridCol w:w="828"/>
        <w:gridCol w:w="108"/>
        <w:gridCol w:w="612"/>
      </w:tblGrid>
      <w:tr w:rsidR="00690D10" w:rsidRPr="00690D10" w:rsidTr="00690D10">
        <w:tc>
          <w:tcPr>
            <w:tcW w:w="3928" w:type="dxa"/>
            <w:vMerge w:val="restart"/>
            <w:shd w:val="clear" w:color="auto" w:fill="FFFFFF" w:themeFill="background1"/>
            <w:vAlign w:val="bottom"/>
          </w:tcPr>
          <w:p w:rsidR="008972AD" w:rsidRPr="00690D10" w:rsidRDefault="008972AD" w:rsidP="00922984">
            <w:pPr>
              <w:pStyle w:val="TableHeadingWhite"/>
              <w:rPr>
                <w:color w:val="C00000"/>
              </w:rPr>
            </w:pPr>
            <w:r w:rsidRPr="00690D10">
              <w:rPr>
                <w:color w:val="C00000"/>
              </w:rPr>
              <w:t>Tribunal type</w:t>
            </w:r>
            <w:r w:rsidRPr="00690D10">
              <w:rPr>
                <w:color w:val="C00000"/>
              </w:rPr>
              <w:tab/>
            </w:r>
            <w:r w:rsidRPr="00690D10">
              <w:rPr>
                <w:color w:val="C00000"/>
              </w:rPr>
              <w:tab/>
            </w:r>
          </w:p>
        </w:tc>
        <w:tc>
          <w:tcPr>
            <w:tcW w:w="1609" w:type="dxa"/>
            <w:gridSpan w:val="2"/>
            <w:shd w:val="clear" w:color="auto" w:fill="FFFFFF" w:themeFill="background1"/>
          </w:tcPr>
          <w:p w:rsidR="008972AD" w:rsidRPr="00690D10" w:rsidRDefault="008972AD" w:rsidP="00A1515A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</w:t>
            </w:r>
            <w:r w:rsidR="00F85FEF" w:rsidRPr="00690D10">
              <w:rPr>
                <w:rFonts w:cs="Arial"/>
                <w:color w:val="C00000"/>
              </w:rPr>
              <w:t>08</w:t>
            </w:r>
            <w:r w:rsidRPr="00690D10">
              <w:rPr>
                <w:rFonts w:cs="Arial"/>
                <w:color w:val="C00000"/>
              </w:rPr>
              <w:t>–0</w:t>
            </w:r>
            <w:r w:rsidR="00F85FEF" w:rsidRPr="00690D10">
              <w:rPr>
                <w:rFonts w:cs="Arial"/>
                <w:color w:val="C00000"/>
              </w:rPr>
              <w:t>9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8972AD" w:rsidRPr="00690D10" w:rsidRDefault="008972AD" w:rsidP="00A1515A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</w:t>
            </w:r>
            <w:r w:rsidR="00F85FEF" w:rsidRPr="00690D10">
              <w:rPr>
                <w:rFonts w:cs="Arial"/>
                <w:color w:val="C00000"/>
              </w:rPr>
              <w:t>09</w:t>
            </w:r>
            <w:r w:rsidRPr="00690D10">
              <w:rPr>
                <w:rFonts w:cs="Arial"/>
                <w:color w:val="C00000"/>
              </w:rPr>
              <w:t>–</w:t>
            </w:r>
            <w:r w:rsidR="00F85FEF" w:rsidRPr="00690D10">
              <w:rPr>
                <w:rFonts w:cs="Arial"/>
                <w:color w:val="C00000"/>
              </w:rPr>
              <w:t>10</w:t>
            </w:r>
          </w:p>
        </w:tc>
        <w:tc>
          <w:tcPr>
            <w:tcW w:w="1548" w:type="dxa"/>
            <w:gridSpan w:val="3"/>
            <w:shd w:val="clear" w:color="auto" w:fill="FFFFFF" w:themeFill="background1"/>
          </w:tcPr>
          <w:p w:rsidR="008972AD" w:rsidRPr="00690D10" w:rsidRDefault="008972AD" w:rsidP="00A1515A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</w:t>
            </w:r>
            <w:r w:rsidR="00F85FEF" w:rsidRPr="00690D10">
              <w:rPr>
                <w:rFonts w:cs="Arial"/>
                <w:color w:val="C00000"/>
              </w:rPr>
              <w:t>10</w:t>
            </w:r>
            <w:r w:rsidRPr="00690D10">
              <w:rPr>
                <w:rFonts w:cs="Arial"/>
                <w:color w:val="C00000"/>
              </w:rPr>
              <w:t>–1</w:t>
            </w:r>
            <w:r w:rsidR="00F85FEF" w:rsidRPr="00690D10">
              <w:rPr>
                <w:rFonts w:cs="Arial"/>
                <w:color w:val="C00000"/>
              </w:rPr>
              <w:t>1</w:t>
            </w:r>
          </w:p>
        </w:tc>
      </w:tr>
      <w:tr w:rsidR="008972AD" w:rsidRPr="00400C0F" w:rsidTr="00690D10">
        <w:tc>
          <w:tcPr>
            <w:tcW w:w="3928" w:type="dxa"/>
            <w:vMerge/>
            <w:shd w:val="clear" w:color="auto" w:fill="3366FF"/>
          </w:tcPr>
          <w:p w:rsidR="008972AD" w:rsidRPr="00400C0F" w:rsidRDefault="008972AD" w:rsidP="00A1515A">
            <w:pPr>
              <w:pStyle w:val="TableHeadingWhite"/>
              <w:rPr>
                <w:rFonts w:cs="Arial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972AD" w:rsidRPr="008C57B1" w:rsidRDefault="008972AD" w:rsidP="008C57B1">
            <w:pPr>
              <w:pStyle w:val="tableheadR"/>
            </w:pPr>
            <w:r w:rsidRPr="008C57B1">
              <w:t>No.</w:t>
            </w:r>
          </w:p>
        </w:tc>
        <w:tc>
          <w:tcPr>
            <w:tcW w:w="709" w:type="dxa"/>
            <w:shd w:val="clear" w:color="auto" w:fill="FFFFFF" w:themeFill="background1"/>
          </w:tcPr>
          <w:p w:rsidR="008972AD" w:rsidRPr="008C57B1" w:rsidRDefault="008972AD" w:rsidP="008C57B1">
            <w:pPr>
              <w:pStyle w:val="tableheadR"/>
            </w:pPr>
            <w:r w:rsidRPr="008C57B1">
              <w:t>%</w:t>
            </w:r>
          </w:p>
        </w:tc>
        <w:tc>
          <w:tcPr>
            <w:tcW w:w="828" w:type="dxa"/>
            <w:shd w:val="clear" w:color="auto" w:fill="FFFFFF" w:themeFill="background1"/>
          </w:tcPr>
          <w:p w:rsidR="008972AD" w:rsidRPr="008C57B1" w:rsidRDefault="008972AD" w:rsidP="008C57B1">
            <w:pPr>
              <w:pStyle w:val="tableheadR"/>
            </w:pPr>
            <w:r w:rsidRPr="008C57B1">
              <w:t>No.</w:t>
            </w:r>
          </w:p>
        </w:tc>
        <w:tc>
          <w:tcPr>
            <w:tcW w:w="720" w:type="dxa"/>
            <w:shd w:val="clear" w:color="auto" w:fill="FFFFFF" w:themeFill="background1"/>
          </w:tcPr>
          <w:p w:rsidR="008972AD" w:rsidRPr="008C57B1" w:rsidRDefault="008972AD" w:rsidP="008C57B1">
            <w:pPr>
              <w:pStyle w:val="tableheadR"/>
            </w:pPr>
            <w:r w:rsidRPr="008C57B1">
              <w:t>%</w:t>
            </w:r>
          </w:p>
        </w:tc>
        <w:tc>
          <w:tcPr>
            <w:tcW w:w="947" w:type="dxa"/>
            <w:gridSpan w:val="3"/>
            <w:shd w:val="clear" w:color="auto" w:fill="FFFFFF" w:themeFill="background1"/>
          </w:tcPr>
          <w:p w:rsidR="008972AD" w:rsidRPr="008C57B1" w:rsidRDefault="008972AD" w:rsidP="008C57B1">
            <w:pPr>
              <w:pStyle w:val="tableheadR"/>
            </w:pPr>
            <w:r w:rsidRPr="008C57B1">
              <w:t>No.</w:t>
            </w:r>
          </w:p>
        </w:tc>
        <w:tc>
          <w:tcPr>
            <w:tcW w:w="612" w:type="dxa"/>
            <w:shd w:val="clear" w:color="auto" w:fill="FFFFFF" w:themeFill="background1"/>
          </w:tcPr>
          <w:p w:rsidR="008972AD" w:rsidRPr="008C57B1" w:rsidRDefault="008972AD" w:rsidP="008C57B1">
            <w:pPr>
              <w:pStyle w:val="tableheadR"/>
            </w:pPr>
            <w:r w:rsidRPr="008C57B1">
              <w:t>%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Judge alone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3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&lt; 1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ascii="Arial (W1)" w:hAnsi="Arial (W1)" w:cs="Arial"/>
              </w:rPr>
            </w:pPr>
            <w:r w:rsidRPr="00400C0F">
              <w:rPr>
                <w:rFonts w:ascii="Arial (W1)" w:hAnsi="Arial (W1)" w:cs="Arial"/>
              </w:rPr>
              <w:t xml:space="preserve">Judge with 1 other member 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10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4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&lt; 1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ascii="Arial (W1)" w:hAnsi="Arial (W1)" w:cs="Arial"/>
              </w:rPr>
            </w:pPr>
            <w:r w:rsidRPr="00400C0F">
              <w:rPr>
                <w:rFonts w:ascii="Arial (W1)" w:hAnsi="Arial (W1)" w:cs="Arial"/>
              </w:rPr>
              <w:t>Judge with 2 other members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&lt; 1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Deputy President alone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186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14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175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14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14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ascii="Arial (W1)" w:hAnsi="Arial (W1)" w:cs="Arial"/>
              </w:rPr>
            </w:pPr>
            <w:r w:rsidRPr="00400C0F">
              <w:rPr>
                <w:rFonts w:ascii="Arial (W1)" w:hAnsi="Arial (W1)" w:cs="Arial"/>
              </w:rPr>
              <w:t xml:space="preserve">Deputy President with 1 other member 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51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4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62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5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4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ascii="Arial (W1)" w:hAnsi="Arial (W1)" w:cs="Arial"/>
              </w:rPr>
            </w:pPr>
            <w:r w:rsidRPr="00400C0F">
              <w:rPr>
                <w:rFonts w:ascii="Arial (W1)" w:hAnsi="Arial (W1)" w:cs="Arial"/>
              </w:rPr>
              <w:t>Deputy President with 2 other members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3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9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&lt; 1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Senior Member alone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578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44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649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51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52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ascii="Arial (W1)" w:hAnsi="Arial (W1)" w:cs="Arial"/>
              </w:rPr>
            </w:pPr>
            <w:r w:rsidRPr="00400C0F">
              <w:rPr>
                <w:rFonts w:ascii="Arial (W1)" w:hAnsi="Arial (W1)" w:cs="Arial"/>
              </w:rPr>
              <w:t>Senior Member with 1 other member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145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167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13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10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ascii="Arial (W1)" w:hAnsi="Arial (W1)" w:cs="Arial"/>
              </w:rPr>
            </w:pPr>
            <w:r w:rsidRPr="00400C0F">
              <w:rPr>
                <w:rFonts w:ascii="Arial (W1)" w:hAnsi="Arial (W1)" w:cs="Arial"/>
              </w:rPr>
              <w:t>Senior Member with 2 other members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5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&lt; 1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Member alone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290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22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178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14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16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Two Members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32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22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2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2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Three Members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0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>
              <w:t>–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&lt;1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F85FEF" w:rsidRPr="00400C0F" w:rsidRDefault="00F85FEF" w:rsidP="008C57B1">
            <w:pPr>
              <w:pStyle w:val="tabletextR"/>
            </w:pPr>
            <w:r>
              <w:t>0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  <w:b/>
                <w:bCs/>
              </w:rPr>
            </w:pPr>
            <w:proofErr w:type="spellStart"/>
            <w:r w:rsidRPr="00400C0F">
              <w:rPr>
                <w:rStyle w:val="tableheadcapsChar"/>
              </w:rPr>
              <w:t>Total</w:t>
            </w:r>
            <w:r w:rsidRPr="00400C0F">
              <w:rPr>
                <w:rFonts w:ascii="Arial (W1)" w:hAnsi="Arial (W1)" w:cs="Arial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</w:tcPr>
          <w:p w:rsidR="00F85FEF" w:rsidRPr="008C57B1" w:rsidRDefault="00F85FEF" w:rsidP="008C57B1">
            <w:pPr>
              <w:pStyle w:val="TabletextBoldR"/>
            </w:pPr>
            <w:r w:rsidRPr="008C57B1">
              <w:t>1,300</w:t>
            </w:r>
          </w:p>
        </w:tc>
        <w:tc>
          <w:tcPr>
            <w:tcW w:w="709" w:type="dxa"/>
          </w:tcPr>
          <w:p w:rsidR="00F85FEF" w:rsidRPr="008C57B1" w:rsidRDefault="00F85FEF" w:rsidP="008C57B1">
            <w:pPr>
              <w:pStyle w:val="TabletextBoldR"/>
            </w:pPr>
            <w:r w:rsidRPr="008C57B1">
              <w:t>100</w:t>
            </w:r>
          </w:p>
        </w:tc>
        <w:tc>
          <w:tcPr>
            <w:tcW w:w="828" w:type="dxa"/>
          </w:tcPr>
          <w:p w:rsidR="00F85FEF" w:rsidRPr="008C57B1" w:rsidRDefault="00F85FEF" w:rsidP="008C57B1">
            <w:pPr>
              <w:pStyle w:val="TabletextBoldR"/>
            </w:pPr>
            <w:r w:rsidRPr="008C57B1">
              <w:t>1,277</w:t>
            </w:r>
          </w:p>
        </w:tc>
        <w:tc>
          <w:tcPr>
            <w:tcW w:w="731" w:type="dxa"/>
            <w:gridSpan w:val="2"/>
          </w:tcPr>
          <w:p w:rsidR="00F85FEF" w:rsidRPr="008C57B1" w:rsidRDefault="00F85FEF" w:rsidP="008C57B1">
            <w:pPr>
              <w:pStyle w:val="TabletextBoldR"/>
            </w:pPr>
            <w:r w:rsidRPr="008C57B1">
              <w:t>100</w:t>
            </w:r>
          </w:p>
        </w:tc>
        <w:tc>
          <w:tcPr>
            <w:tcW w:w="828" w:type="dxa"/>
            <w:vAlign w:val="bottom"/>
          </w:tcPr>
          <w:p w:rsidR="00F85FEF" w:rsidRPr="008C57B1" w:rsidRDefault="00F85FEF" w:rsidP="008C57B1">
            <w:pPr>
              <w:pStyle w:val="TabletextBoldR"/>
            </w:pPr>
            <w:r>
              <w:t>1</w:t>
            </w:r>
            <w:r w:rsidR="009B09DD">
              <w:t>,</w:t>
            </w:r>
            <w:r>
              <w:t>166</w:t>
            </w:r>
          </w:p>
        </w:tc>
        <w:tc>
          <w:tcPr>
            <w:tcW w:w="720" w:type="dxa"/>
            <w:gridSpan w:val="2"/>
            <w:vAlign w:val="bottom"/>
          </w:tcPr>
          <w:p w:rsidR="00F85FEF" w:rsidRPr="008C57B1" w:rsidRDefault="00F85FEF" w:rsidP="008C57B1">
            <w:pPr>
              <w:pStyle w:val="TabletextBoldR"/>
            </w:pPr>
            <w:r>
              <w:t>100</w:t>
            </w:r>
          </w:p>
        </w:tc>
      </w:tr>
      <w:tr w:rsidR="00F85FEF" w:rsidRPr="00400C0F" w:rsidTr="008B05B9">
        <w:tc>
          <w:tcPr>
            <w:tcW w:w="3928" w:type="dxa"/>
          </w:tcPr>
          <w:p w:rsidR="00F85FEF" w:rsidRPr="00400C0F" w:rsidRDefault="00F85FEF" w:rsidP="002F5E85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Total multi-member tribunals</w:t>
            </w:r>
          </w:p>
        </w:tc>
        <w:tc>
          <w:tcPr>
            <w:tcW w:w="900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245</w:t>
            </w:r>
          </w:p>
        </w:tc>
        <w:tc>
          <w:tcPr>
            <w:tcW w:w="709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19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 w:rsidRPr="00400C0F">
              <w:t>272</w:t>
            </w:r>
          </w:p>
        </w:tc>
        <w:tc>
          <w:tcPr>
            <w:tcW w:w="731" w:type="dxa"/>
            <w:gridSpan w:val="2"/>
          </w:tcPr>
          <w:p w:rsidR="00F85FEF" w:rsidRPr="00400C0F" w:rsidRDefault="00F85FEF" w:rsidP="008C57B1">
            <w:pPr>
              <w:pStyle w:val="tabletextR"/>
            </w:pPr>
            <w:r w:rsidRPr="00400C0F">
              <w:t>21</w:t>
            </w:r>
          </w:p>
        </w:tc>
        <w:tc>
          <w:tcPr>
            <w:tcW w:w="828" w:type="dxa"/>
          </w:tcPr>
          <w:p w:rsidR="00F85FEF" w:rsidRPr="00400C0F" w:rsidRDefault="00F85FEF" w:rsidP="008C57B1">
            <w:pPr>
              <w:pStyle w:val="tabletextR"/>
            </w:pPr>
            <w:r>
              <w:t>204</w:t>
            </w:r>
          </w:p>
        </w:tc>
        <w:tc>
          <w:tcPr>
            <w:tcW w:w="720" w:type="dxa"/>
            <w:gridSpan w:val="2"/>
          </w:tcPr>
          <w:p w:rsidR="00F85FEF" w:rsidRPr="00400C0F" w:rsidRDefault="00F85FEF" w:rsidP="008C57B1">
            <w:pPr>
              <w:pStyle w:val="tabletextR"/>
            </w:pPr>
            <w:r>
              <w:t>17</w:t>
            </w:r>
          </w:p>
        </w:tc>
      </w:tr>
    </w:tbl>
    <w:p w:rsidR="00452667" w:rsidRPr="00A55716" w:rsidRDefault="00D449DD" w:rsidP="00A55716">
      <w:pPr>
        <w:pStyle w:val="footnote"/>
      </w:pPr>
      <w:proofErr w:type="gramStart"/>
      <w:r>
        <w:t>a</w:t>
      </w:r>
      <w:proofErr w:type="gramEnd"/>
      <w:r w:rsidR="00FE687E" w:rsidRPr="00400C0F">
        <w:tab/>
      </w:r>
      <w:r w:rsidR="00452667" w:rsidRPr="00400C0F">
        <w:t>Percentages do not total 100% due to rounding.</w:t>
      </w:r>
    </w:p>
    <w:p w:rsidR="008800B5" w:rsidRPr="008800B5" w:rsidRDefault="008800B5" w:rsidP="008800B5"/>
    <w:p w:rsidR="00452667" w:rsidRPr="00400C0F" w:rsidRDefault="00B877AB" w:rsidP="00690D10">
      <w:pPr>
        <w:pStyle w:val="redhead3"/>
      </w:pPr>
      <w:r w:rsidRPr="00400C0F">
        <w:t>Table A3.</w:t>
      </w:r>
      <w:r w:rsidR="001E3B59" w:rsidRPr="00400C0F">
        <w:t>9</w:t>
      </w:r>
      <w:r w:rsidRPr="00400C0F">
        <w:tab/>
        <w:t xml:space="preserve">Appeals </w:t>
      </w:r>
      <w:r w:rsidR="003C22A0" w:rsidRPr="00400C0F">
        <w:t xml:space="preserve">against </w:t>
      </w:r>
      <w:r w:rsidRPr="00400C0F">
        <w:t>decisions of the Tribunal</w:t>
      </w:r>
      <w:r w:rsidR="008C2112" w:rsidRPr="00400C0F">
        <w:t>,</w:t>
      </w:r>
      <w:r w:rsidRPr="00400C0F">
        <w:t xml:space="preserve"> by jurisdiction</w:t>
      </w:r>
    </w:p>
    <w:tbl>
      <w:tblPr>
        <w:tblW w:w="89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980"/>
        <w:gridCol w:w="916"/>
        <w:gridCol w:w="992"/>
        <w:gridCol w:w="1134"/>
        <w:gridCol w:w="1169"/>
        <w:gridCol w:w="1099"/>
      </w:tblGrid>
      <w:tr w:rsidR="00690D10" w:rsidRPr="00690D10" w:rsidTr="00690D10">
        <w:trPr>
          <w:cantSplit/>
        </w:trPr>
        <w:tc>
          <w:tcPr>
            <w:tcW w:w="2666" w:type="dxa"/>
            <w:shd w:val="clear" w:color="auto" w:fill="FFFFFF" w:themeFill="background1"/>
          </w:tcPr>
          <w:p w:rsidR="00B877AB" w:rsidRPr="00690D10" w:rsidRDefault="00B877AB" w:rsidP="00922984">
            <w:pPr>
              <w:pStyle w:val="TableHeadingWhite"/>
              <w:rPr>
                <w:color w:val="C00000"/>
              </w:rPr>
            </w:pPr>
            <w:r w:rsidRPr="00690D10">
              <w:rPr>
                <w:color w:val="C00000"/>
              </w:rPr>
              <w:t>Jurisdiction</w:t>
            </w: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B877AB" w:rsidRPr="00690D10" w:rsidRDefault="00EC5309" w:rsidP="00F420B1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200</w:t>
            </w:r>
            <w:r w:rsidR="00F420B1" w:rsidRPr="00690D10">
              <w:rPr>
                <w:rFonts w:cs="Arial"/>
                <w:color w:val="C00000"/>
              </w:rPr>
              <w:t>8</w:t>
            </w:r>
            <w:r w:rsidRPr="00690D10">
              <w:rPr>
                <w:rFonts w:cs="Arial"/>
                <w:color w:val="C00000"/>
              </w:rPr>
              <w:t>–0</w:t>
            </w:r>
            <w:r w:rsidR="00F420B1" w:rsidRPr="00690D10">
              <w:rPr>
                <w:rFonts w:cs="Arial"/>
                <w:color w:val="C00000"/>
              </w:rPr>
              <w:t>9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tcMar>
              <w:right w:w="0" w:type="dxa"/>
            </w:tcMar>
          </w:tcPr>
          <w:p w:rsidR="00B877AB" w:rsidRPr="00690D10" w:rsidRDefault="00EC5309" w:rsidP="00F420B1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200</w:t>
            </w:r>
            <w:r w:rsidR="00F420B1" w:rsidRPr="00690D10">
              <w:rPr>
                <w:rFonts w:cs="Arial"/>
                <w:color w:val="C00000"/>
              </w:rPr>
              <w:t>9</w:t>
            </w:r>
            <w:r w:rsidRPr="00690D10">
              <w:rPr>
                <w:rFonts w:cs="Arial"/>
                <w:color w:val="C00000"/>
              </w:rPr>
              <w:t>–</w:t>
            </w:r>
            <w:r w:rsidR="00F420B1" w:rsidRPr="00690D10">
              <w:rPr>
                <w:rFonts w:cs="Arial"/>
                <w:color w:val="C00000"/>
              </w:rPr>
              <w:t>1</w:t>
            </w:r>
            <w:r w:rsidRPr="00690D10">
              <w:rPr>
                <w:rFonts w:cs="Arial"/>
                <w:color w:val="C00000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right w:w="0" w:type="dxa"/>
            </w:tcMar>
          </w:tcPr>
          <w:p w:rsidR="00B877AB" w:rsidRPr="00690D10" w:rsidRDefault="00A83D39" w:rsidP="00F420B1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20</w:t>
            </w:r>
            <w:r w:rsidR="00F420B1" w:rsidRPr="00690D10">
              <w:rPr>
                <w:rFonts w:cs="Arial"/>
                <w:color w:val="C00000"/>
              </w:rPr>
              <w:t>1</w:t>
            </w:r>
            <w:r w:rsidRPr="00690D10">
              <w:rPr>
                <w:rFonts w:cs="Arial"/>
                <w:color w:val="C00000"/>
              </w:rPr>
              <w:t>0–</w:t>
            </w:r>
            <w:r w:rsidR="00F420B1" w:rsidRPr="00690D10">
              <w:rPr>
                <w:rFonts w:cs="Arial"/>
                <w:color w:val="C00000"/>
              </w:rPr>
              <w:t>1</w:t>
            </w:r>
            <w:r w:rsidR="00EC5309" w:rsidRPr="00690D10">
              <w:rPr>
                <w:rFonts w:cs="Arial"/>
                <w:color w:val="C00000"/>
              </w:rPr>
              <w:t>1</w:t>
            </w:r>
          </w:p>
        </w:tc>
      </w:tr>
      <w:tr w:rsidR="00690D10" w:rsidRPr="00690D10" w:rsidTr="00690D10">
        <w:trPr>
          <w:cantSplit/>
        </w:trPr>
        <w:tc>
          <w:tcPr>
            <w:tcW w:w="2666" w:type="dxa"/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rPr>
                <w:rFonts w:cs="Arial"/>
                <w:color w:val="C0000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B877AB" w:rsidRPr="00690D10" w:rsidRDefault="001E1233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color w:val="C00000"/>
              </w:rPr>
              <w:t>S</w:t>
            </w:r>
            <w:r w:rsidR="00B877AB" w:rsidRPr="00690D10">
              <w:rPr>
                <w:color w:val="C00000"/>
              </w:rPr>
              <w:t>ection 44</w:t>
            </w:r>
            <w:r w:rsidRPr="00690D10">
              <w:rPr>
                <w:rFonts w:ascii="Arial (W1)" w:hAnsi="Arial (W1)"/>
                <w:color w:val="C00000"/>
                <w:vertAlign w:val="superscript"/>
              </w:rPr>
              <w:t>a</w:t>
            </w:r>
          </w:p>
        </w:tc>
        <w:tc>
          <w:tcPr>
            <w:tcW w:w="916" w:type="dxa"/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jc w:val="center"/>
              <w:rPr>
                <w:rFonts w:cs="Arial"/>
                <w:color w:val="C00000"/>
              </w:rPr>
            </w:pPr>
            <w:proofErr w:type="spellStart"/>
            <w:r w:rsidRPr="00690D10">
              <w:rPr>
                <w:color w:val="C00000"/>
              </w:rPr>
              <w:t>Other</w:t>
            </w:r>
            <w:r w:rsidR="00115E3F" w:rsidRPr="00690D10">
              <w:rPr>
                <w:rFonts w:ascii="Arial (W1)" w:hAnsi="Arial (W1)"/>
                <w:color w:val="C00000"/>
                <w:vertAlign w:val="superscript"/>
              </w:rPr>
              <w:t>b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color w:val="C00000"/>
              </w:rPr>
              <w:t>Section 44</w:t>
            </w:r>
            <w:r w:rsidR="00EA1AE7" w:rsidRPr="00690D10">
              <w:rPr>
                <w:rFonts w:ascii="Arial (W1)" w:hAnsi="Arial (W1)"/>
                <w:color w:val="C00000"/>
                <w:vertAlign w:val="superscript"/>
              </w:rPr>
              <w:t xml:space="preserve"> a</w:t>
            </w:r>
          </w:p>
        </w:tc>
        <w:tc>
          <w:tcPr>
            <w:tcW w:w="1134" w:type="dxa"/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jc w:val="center"/>
              <w:rPr>
                <w:rFonts w:cs="Arial"/>
                <w:color w:val="C00000"/>
              </w:rPr>
            </w:pPr>
            <w:proofErr w:type="spellStart"/>
            <w:r w:rsidRPr="00690D10">
              <w:rPr>
                <w:color w:val="C00000"/>
              </w:rPr>
              <w:t>Other</w:t>
            </w:r>
            <w:r w:rsidR="00EA1AE7" w:rsidRPr="00690D10">
              <w:rPr>
                <w:rFonts w:ascii="Arial (W1)" w:hAnsi="Arial (W1)"/>
                <w:color w:val="C00000"/>
                <w:vertAlign w:val="superscript"/>
              </w:rPr>
              <w:t>b</w:t>
            </w:r>
            <w:proofErr w:type="spellEnd"/>
            <w:r w:rsidR="00115E3F" w:rsidRPr="00690D10">
              <w:rPr>
                <w:color w:val="C00000"/>
              </w:rPr>
              <w:t xml:space="preserve"> </w:t>
            </w:r>
          </w:p>
        </w:tc>
        <w:tc>
          <w:tcPr>
            <w:tcW w:w="1169" w:type="dxa"/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jc w:val="center"/>
              <w:rPr>
                <w:rFonts w:cs="Arial"/>
                <w:color w:val="C00000"/>
              </w:rPr>
            </w:pPr>
            <w:r w:rsidRPr="00690D10">
              <w:rPr>
                <w:color w:val="C00000"/>
              </w:rPr>
              <w:t>Section 44</w:t>
            </w:r>
            <w:r w:rsidR="00EA1AE7" w:rsidRPr="00690D10">
              <w:rPr>
                <w:rFonts w:ascii="Arial (W1)" w:hAnsi="Arial (W1)"/>
                <w:color w:val="C00000"/>
                <w:vertAlign w:val="superscript"/>
              </w:rPr>
              <w:t xml:space="preserve"> a</w:t>
            </w:r>
          </w:p>
        </w:tc>
        <w:tc>
          <w:tcPr>
            <w:tcW w:w="1099" w:type="dxa"/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jc w:val="center"/>
              <w:rPr>
                <w:rFonts w:cs="Arial"/>
                <w:color w:val="C00000"/>
              </w:rPr>
            </w:pPr>
            <w:proofErr w:type="spellStart"/>
            <w:r w:rsidRPr="00690D10">
              <w:rPr>
                <w:color w:val="C00000"/>
              </w:rPr>
              <w:t>Other</w:t>
            </w:r>
            <w:r w:rsidR="00EA1AE7" w:rsidRPr="00690D10">
              <w:rPr>
                <w:rFonts w:ascii="Arial (W1)" w:hAnsi="Arial (W1)"/>
                <w:color w:val="C00000"/>
                <w:vertAlign w:val="superscript"/>
              </w:rPr>
              <w:t>b</w:t>
            </w:r>
            <w:proofErr w:type="spellEnd"/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Social security</w:t>
            </w:r>
          </w:p>
        </w:tc>
        <w:tc>
          <w:tcPr>
            <w:tcW w:w="980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20</w:t>
            </w:r>
          </w:p>
        </w:tc>
        <w:tc>
          <w:tcPr>
            <w:tcW w:w="916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</w:t>
            </w:r>
          </w:p>
        </w:tc>
        <w:tc>
          <w:tcPr>
            <w:tcW w:w="992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16</w:t>
            </w:r>
          </w:p>
        </w:tc>
        <w:tc>
          <w:tcPr>
            <w:tcW w:w="1134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0</w:t>
            </w:r>
          </w:p>
        </w:tc>
        <w:tc>
          <w:tcPr>
            <w:tcW w:w="1169" w:type="dxa"/>
          </w:tcPr>
          <w:p w:rsidR="00F420B1" w:rsidRPr="00400C0F" w:rsidRDefault="00E23043" w:rsidP="005754C2">
            <w:pPr>
              <w:pStyle w:val="tabletextR"/>
            </w:pPr>
            <w:r>
              <w:t>16</w:t>
            </w:r>
          </w:p>
        </w:tc>
        <w:tc>
          <w:tcPr>
            <w:tcW w:w="1099" w:type="dxa"/>
          </w:tcPr>
          <w:p w:rsidR="00F420B1" w:rsidRPr="00400C0F" w:rsidRDefault="009B06FD" w:rsidP="005754C2">
            <w:pPr>
              <w:pStyle w:val="tabletextR"/>
            </w:pPr>
            <w:r>
              <w:t>0</w:t>
            </w:r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Veterans’ affairs</w:t>
            </w:r>
          </w:p>
        </w:tc>
        <w:tc>
          <w:tcPr>
            <w:tcW w:w="980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16</w:t>
            </w:r>
          </w:p>
        </w:tc>
        <w:tc>
          <w:tcPr>
            <w:tcW w:w="916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</w:t>
            </w:r>
          </w:p>
        </w:tc>
        <w:tc>
          <w:tcPr>
            <w:tcW w:w="992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11</w:t>
            </w:r>
          </w:p>
        </w:tc>
        <w:tc>
          <w:tcPr>
            <w:tcW w:w="1134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</w:t>
            </w:r>
          </w:p>
        </w:tc>
        <w:tc>
          <w:tcPr>
            <w:tcW w:w="1169" w:type="dxa"/>
          </w:tcPr>
          <w:p w:rsidR="00F420B1" w:rsidRPr="00400C0F" w:rsidRDefault="004B4F83" w:rsidP="005754C2">
            <w:pPr>
              <w:pStyle w:val="tabletextR"/>
            </w:pPr>
            <w:r>
              <w:t>14</w:t>
            </w:r>
          </w:p>
        </w:tc>
        <w:tc>
          <w:tcPr>
            <w:tcW w:w="1099" w:type="dxa"/>
          </w:tcPr>
          <w:p w:rsidR="00F420B1" w:rsidRPr="00400C0F" w:rsidRDefault="009B06FD" w:rsidP="005754C2">
            <w:pPr>
              <w:pStyle w:val="tabletextR"/>
            </w:pPr>
            <w:r>
              <w:t>1</w:t>
            </w:r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 w:rsidP="00E4649A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Workers’ compensation</w:t>
            </w:r>
          </w:p>
        </w:tc>
        <w:tc>
          <w:tcPr>
            <w:tcW w:w="980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16</w:t>
            </w:r>
          </w:p>
        </w:tc>
        <w:tc>
          <w:tcPr>
            <w:tcW w:w="916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</w:t>
            </w:r>
          </w:p>
        </w:tc>
        <w:tc>
          <w:tcPr>
            <w:tcW w:w="992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18</w:t>
            </w:r>
          </w:p>
        </w:tc>
        <w:tc>
          <w:tcPr>
            <w:tcW w:w="1134" w:type="dxa"/>
          </w:tcPr>
          <w:p w:rsidR="00F420B1" w:rsidRPr="00400C0F" w:rsidRDefault="00F420B1" w:rsidP="005754C2">
            <w:pPr>
              <w:pStyle w:val="tabletextR"/>
            </w:pPr>
            <w:r w:rsidRPr="00400C0F">
              <w:t>1</w:t>
            </w:r>
          </w:p>
        </w:tc>
        <w:tc>
          <w:tcPr>
            <w:tcW w:w="1169" w:type="dxa"/>
          </w:tcPr>
          <w:p w:rsidR="00F420B1" w:rsidRPr="00400C0F" w:rsidRDefault="00E23043" w:rsidP="005754C2">
            <w:pPr>
              <w:pStyle w:val="tabletextR"/>
            </w:pPr>
            <w:r>
              <w:t>18</w:t>
            </w:r>
          </w:p>
        </w:tc>
        <w:tc>
          <w:tcPr>
            <w:tcW w:w="1099" w:type="dxa"/>
          </w:tcPr>
          <w:p w:rsidR="00F420B1" w:rsidRPr="00400C0F" w:rsidRDefault="009B06FD" w:rsidP="005754C2">
            <w:pPr>
              <w:pStyle w:val="tabletextR"/>
            </w:pPr>
            <w:r>
              <w:t>0</w:t>
            </w:r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Taxation</w:t>
            </w:r>
          </w:p>
        </w:tc>
        <w:tc>
          <w:tcPr>
            <w:tcW w:w="980" w:type="dxa"/>
          </w:tcPr>
          <w:p w:rsidR="00F420B1" w:rsidRPr="00400C0F" w:rsidRDefault="00F420B1" w:rsidP="005754C2">
            <w:pPr>
              <w:pStyle w:val="tabletextR"/>
            </w:pPr>
          </w:p>
        </w:tc>
        <w:tc>
          <w:tcPr>
            <w:tcW w:w="916" w:type="dxa"/>
          </w:tcPr>
          <w:p w:rsidR="00F420B1" w:rsidRPr="00400C0F" w:rsidRDefault="00F420B1" w:rsidP="005754C2">
            <w:pPr>
              <w:pStyle w:val="tabletextR"/>
            </w:pPr>
          </w:p>
        </w:tc>
        <w:tc>
          <w:tcPr>
            <w:tcW w:w="992" w:type="dxa"/>
          </w:tcPr>
          <w:p w:rsidR="00F420B1" w:rsidRPr="00400C0F" w:rsidRDefault="00F420B1" w:rsidP="005754C2">
            <w:pPr>
              <w:pStyle w:val="tabletextR"/>
            </w:pPr>
          </w:p>
        </w:tc>
        <w:tc>
          <w:tcPr>
            <w:tcW w:w="1134" w:type="dxa"/>
          </w:tcPr>
          <w:p w:rsidR="00F420B1" w:rsidRPr="00400C0F" w:rsidRDefault="00F420B1" w:rsidP="005754C2">
            <w:pPr>
              <w:pStyle w:val="tabletextR"/>
            </w:pPr>
          </w:p>
        </w:tc>
        <w:tc>
          <w:tcPr>
            <w:tcW w:w="1169" w:type="dxa"/>
          </w:tcPr>
          <w:p w:rsidR="00F420B1" w:rsidRPr="00400C0F" w:rsidRDefault="00F420B1" w:rsidP="005754C2">
            <w:pPr>
              <w:pStyle w:val="tabletextR"/>
            </w:pPr>
          </w:p>
        </w:tc>
        <w:tc>
          <w:tcPr>
            <w:tcW w:w="1099" w:type="dxa"/>
          </w:tcPr>
          <w:p w:rsidR="00F420B1" w:rsidRPr="00400C0F" w:rsidRDefault="00F420B1" w:rsidP="005754C2">
            <w:pPr>
              <w:pStyle w:val="tabletextR"/>
            </w:pPr>
          </w:p>
        </w:tc>
      </w:tr>
      <w:tr w:rsidR="00F420B1" w:rsidRPr="00DA6983" w:rsidTr="008B05B9">
        <w:trPr>
          <w:cantSplit/>
        </w:trPr>
        <w:tc>
          <w:tcPr>
            <w:tcW w:w="2666" w:type="dxa"/>
          </w:tcPr>
          <w:p w:rsidR="00F420B1" w:rsidRPr="00400C0F" w:rsidRDefault="00F420B1" w:rsidP="005754C2">
            <w:pPr>
              <w:pStyle w:val="tabletextindent1"/>
            </w:pPr>
            <w:r w:rsidRPr="00400C0F">
              <w:t>Taxation Appeals Division</w:t>
            </w:r>
          </w:p>
        </w:tc>
        <w:tc>
          <w:tcPr>
            <w:tcW w:w="980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13</w:t>
            </w:r>
          </w:p>
        </w:tc>
        <w:tc>
          <w:tcPr>
            <w:tcW w:w="916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1</w:t>
            </w:r>
          </w:p>
        </w:tc>
        <w:tc>
          <w:tcPr>
            <w:tcW w:w="992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17</w:t>
            </w:r>
          </w:p>
        </w:tc>
        <w:tc>
          <w:tcPr>
            <w:tcW w:w="1134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0</w:t>
            </w:r>
          </w:p>
        </w:tc>
        <w:tc>
          <w:tcPr>
            <w:tcW w:w="1169" w:type="dxa"/>
          </w:tcPr>
          <w:p w:rsidR="00F420B1" w:rsidRPr="00400C0F" w:rsidRDefault="00E23043" w:rsidP="008C57B1">
            <w:pPr>
              <w:pStyle w:val="tabletextR"/>
            </w:pPr>
            <w:r>
              <w:t>14</w:t>
            </w:r>
          </w:p>
        </w:tc>
        <w:tc>
          <w:tcPr>
            <w:tcW w:w="1099" w:type="dxa"/>
          </w:tcPr>
          <w:p w:rsidR="00F420B1" w:rsidRPr="00400C0F" w:rsidRDefault="009B06FD" w:rsidP="008C57B1">
            <w:pPr>
              <w:pStyle w:val="tabletextR"/>
            </w:pPr>
            <w:r>
              <w:t>1</w:t>
            </w:r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 w:rsidP="005754C2">
            <w:pPr>
              <w:pStyle w:val="tabletextindent1"/>
            </w:pPr>
            <w:r w:rsidRPr="00400C0F">
              <w:t>Small Taxation Claims Tribunal</w:t>
            </w:r>
          </w:p>
        </w:tc>
        <w:tc>
          <w:tcPr>
            <w:tcW w:w="980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2</w:t>
            </w:r>
          </w:p>
        </w:tc>
        <w:tc>
          <w:tcPr>
            <w:tcW w:w="916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0</w:t>
            </w:r>
          </w:p>
        </w:tc>
        <w:tc>
          <w:tcPr>
            <w:tcW w:w="992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1</w:t>
            </w:r>
          </w:p>
        </w:tc>
        <w:tc>
          <w:tcPr>
            <w:tcW w:w="1134" w:type="dxa"/>
          </w:tcPr>
          <w:p w:rsidR="00F420B1" w:rsidRPr="00400C0F" w:rsidRDefault="00F420B1" w:rsidP="008C57B1">
            <w:pPr>
              <w:pStyle w:val="tabletextR"/>
            </w:pPr>
            <w:r w:rsidRPr="00400C0F">
              <w:t>0</w:t>
            </w:r>
          </w:p>
        </w:tc>
        <w:tc>
          <w:tcPr>
            <w:tcW w:w="1169" w:type="dxa"/>
          </w:tcPr>
          <w:p w:rsidR="00F420B1" w:rsidRPr="00400C0F" w:rsidRDefault="009B06FD" w:rsidP="008C57B1">
            <w:pPr>
              <w:pStyle w:val="tabletextR"/>
            </w:pPr>
            <w:r>
              <w:t>0</w:t>
            </w:r>
          </w:p>
        </w:tc>
        <w:tc>
          <w:tcPr>
            <w:tcW w:w="1099" w:type="dxa"/>
          </w:tcPr>
          <w:p w:rsidR="00F420B1" w:rsidRPr="00400C0F" w:rsidRDefault="009B06FD" w:rsidP="008C57B1">
            <w:pPr>
              <w:pStyle w:val="tabletextR"/>
            </w:pPr>
            <w:r>
              <w:t>0</w:t>
            </w:r>
          </w:p>
        </w:tc>
      </w:tr>
      <w:tr w:rsidR="00ED71AD" w:rsidRPr="00400C0F" w:rsidTr="00ED71AD">
        <w:trPr>
          <w:cantSplit/>
        </w:trPr>
        <w:tc>
          <w:tcPr>
            <w:tcW w:w="2666" w:type="dxa"/>
          </w:tcPr>
          <w:p w:rsidR="00ED71AD" w:rsidRPr="00400C0F" w:rsidRDefault="00ED71AD" w:rsidP="008B05B9">
            <w:pPr>
              <w:pStyle w:val="tabletextindent1"/>
              <w:tabs>
                <w:tab w:val="clear" w:pos="284"/>
                <w:tab w:val="clear" w:pos="357"/>
                <w:tab w:val="left" w:pos="0"/>
              </w:tabs>
              <w:ind w:left="0"/>
            </w:pPr>
            <w:r>
              <w:t>Immigration and citizenship</w:t>
            </w:r>
          </w:p>
        </w:tc>
        <w:tc>
          <w:tcPr>
            <w:tcW w:w="980" w:type="dxa"/>
          </w:tcPr>
          <w:p w:rsidR="00ED71AD" w:rsidRPr="00A85B1C" w:rsidRDefault="00A85B1C" w:rsidP="008C57B1">
            <w:pPr>
              <w:pStyle w:val="tabletextR"/>
            </w:pPr>
            <w:r w:rsidRPr="00A85B1C">
              <w:t>14</w:t>
            </w:r>
          </w:p>
        </w:tc>
        <w:tc>
          <w:tcPr>
            <w:tcW w:w="916" w:type="dxa"/>
          </w:tcPr>
          <w:p w:rsidR="00ED71AD" w:rsidRPr="00A85B1C" w:rsidRDefault="00A85B1C" w:rsidP="008C57B1">
            <w:pPr>
              <w:pStyle w:val="tabletextR"/>
            </w:pPr>
            <w:r w:rsidRPr="00A85B1C">
              <w:t>10</w:t>
            </w:r>
          </w:p>
        </w:tc>
        <w:tc>
          <w:tcPr>
            <w:tcW w:w="992" w:type="dxa"/>
          </w:tcPr>
          <w:p w:rsidR="00ED71AD" w:rsidRPr="00301B2E" w:rsidRDefault="00301B2E" w:rsidP="008C57B1">
            <w:pPr>
              <w:pStyle w:val="tabletextR"/>
            </w:pPr>
            <w:r w:rsidRPr="00301B2E">
              <w:t>4</w:t>
            </w:r>
          </w:p>
        </w:tc>
        <w:tc>
          <w:tcPr>
            <w:tcW w:w="1134" w:type="dxa"/>
          </w:tcPr>
          <w:p w:rsidR="00ED71AD" w:rsidRPr="00301B2E" w:rsidRDefault="00301B2E" w:rsidP="008C57B1">
            <w:pPr>
              <w:pStyle w:val="tabletextR"/>
            </w:pPr>
            <w:r w:rsidRPr="00301B2E">
              <w:t>13</w:t>
            </w:r>
          </w:p>
        </w:tc>
        <w:tc>
          <w:tcPr>
            <w:tcW w:w="1169" w:type="dxa"/>
          </w:tcPr>
          <w:p w:rsidR="00ED71AD" w:rsidRPr="004F6F21" w:rsidRDefault="004F6F21" w:rsidP="008C57B1">
            <w:pPr>
              <w:pStyle w:val="tabletextR"/>
            </w:pPr>
            <w:r w:rsidRPr="004F6F21">
              <w:t>11</w:t>
            </w:r>
          </w:p>
        </w:tc>
        <w:tc>
          <w:tcPr>
            <w:tcW w:w="1099" w:type="dxa"/>
          </w:tcPr>
          <w:p w:rsidR="00ED71AD" w:rsidRPr="004F6F21" w:rsidRDefault="004F6F21" w:rsidP="008C57B1">
            <w:pPr>
              <w:pStyle w:val="tabletextR"/>
            </w:pPr>
            <w:r w:rsidRPr="004F6F21">
              <w:t>21</w:t>
            </w:r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Other</w:t>
            </w:r>
          </w:p>
        </w:tc>
        <w:tc>
          <w:tcPr>
            <w:tcW w:w="980" w:type="dxa"/>
          </w:tcPr>
          <w:p w:rsidR="00F420B1" w:rsidRPr="00A85B1C" w:rsidRDefault="00A85B1C" w:rsidP="005754C2">
            <w:pPr>
              <w:pStyle w:val="tabletextR"/>
            </w:pPr>
            <w:r w:rsidRPr="008B05B9">
              <w:t>14</w:t>
            </w:r>
          </w:p>
        </w:tc>
        <w:tc>
          <w:tcPr>
            <w:tcW w:w="916" w:type="dxa"/>
          </w:tcPr>
          <w:p w:rsidR="00F420B1" w:rsidRPr="00A85B1C" w:rsidRDefault="00F420B1" w:rsidP="005754C2">
            <w:pPr>
              <w:pStyle w:val="tabletextR"/>
            </w:pPr>
            <w:r w:rsidRPr="00A85B1C">
              <w:t>1</w:t>
            </w:r>
          </w:p>
        </w:tc>
        <w:tc>
          <w:tcPr>
            <w:tcW w:w="992" w:type="dxa"/>
          </w:tcPr>
          <w:p w:rsidR="00F420B1" w:rsidRPr="00301B2E" w:rsidRDefault="00301B2E" w:rsidP="005754C2">
            <w:pPr>
              <w:pStyle w:val="tabletextR"/>
            </w:pPr>
            <w:r w:rsidRPr="008B05B9">
              <w:t>16</w:t>
            </w:r>
          </w:p>
        </w:tc>
        <w:tc>
          <w:tcPr>
            <w:tcW w:w="1134" w:type="dxa"/>
          </w:tcPr>
          <w:p w:rsidR="00F420B1" w:rsidRPr="00301B2E" w:rsidRDefault="00301B2E" w:rsidP="005754C2">
            <w:pPr>
              <w:pStyle w:val="tabletextR"/>
            </w:pPr>
            <w:r w:rsidRPr="008B05B9">
              <w:t>4</w:t>
            </w:r>
          </w:p>
        </w:tc>
        <w:tc>
          <w:tcPr>
            <w:tcW w:w="1169" w:type="dxa"/>
            <w:shd w:val="clear" w:color="auto" w:fill="auto"/>
          </w:tcPr>
          <w:p w:rsidR="00F420B1" w:rsidRPr="004F6F21" w:rsidRDefault="004F6F21" w:rsidP="005754C2">
            <w:pPr>
              <w:pStyle w:val="tabletextR"/>
            </w:pPr>
            <w:r w:rsidRPr="008B05B9">
              <w:t>25</w:t>
            </w:r>
          </w:p>
        </w:tc>
        <w:tc>
          <w:tcPr>
            <w:tcW w:w="1099" w:type="dxa"/>
            <w:shd w:val="clear" w:color="auto" w:fill="auto"/>
          </w:tcPr>
          <w:p w:rsidR="00F420B1" w:rsidRPr="004F6F21" w:rsidRDefault="004F6F21" w:rsidP="005754C2">
            <w:pPr>
              <w:pStyle w:val="tabletextR"/>
            </w:pPr>
            <w:r w:rsidRPr="008B05B9">
              <w:t>0</w:t>
            </w:r>
          </w:p>
        </w:tc>
      </w:tr>
      <w:tr w:rsidR="00F420B1" w:rsidRPr="00400C0F" w:rsidTr="008B05B9">
        <w:trPr>
          <w:cantSplit/>
        </w:trPr>
        <w:tc>
          <w:tcPr>
            <w:tcW w:w="2666" w:type="dxa"/>
          </w:tcPr>
          <w:p w:rsidR="00F420B1" w:rsidRPr="00400C0F" w:rsidRDefault="00F420B1" w:rsidP="00AC1A65">
            <w:pPr>
              <w:pStyle w:val="tableheadcaps"/>
            </w:pPr>
            <w:r w:rsidRPr="00400C0F">
              <w:t xml:space="preserve">Total </w:t>
            </w:r>
          </w:p>
        </w:tc>
        <w:tc>
          <w:tcPr>
            <w:tcW w:w="980" w:type="dxa"/>
          </w:tcPr>
          <w:p w:rsidR="00F420B1" w:rsidRPr="00A85B1C" w:rsidRDefault="00F420B1" w:rsidP="005754C2">
            <w:pPr>
              <w:pStyle w:val="TabletextBoldR"/>
            </w:pPr>
            <w:r w:rsidRPr="008B05B9">
              <w:t>95</w:t>
            </w:r>
          </w:p>
        </w:tc>
        <w:tc>
          <w:tcPr>
            <w:tcW w:w="916" w:type="dxa"/>
          </w:tcPr>
          <w:p w:rsidR="00F420B1" w:rsidRPr="00A85B1C" w:rsidRDefault="00F420B1" w:rsidP="005754C2">
            <w:pPr>
              <w:pStyle w:val="TabletextBoldR"/>
            </w:pPr>
            <w:r w:rsidRPr="008B05B9">
              <w:t>15</w:t>
            </w:r>
          </w:p>
        </w:tc>
        <w:tc>
          <w:tcPr>
            <w:tcW w:w="992" w:type="dxa"/>
          </w:tcPr>
          <w:p w:rsidR="00F420B1" w:rsidRPr="00400C0F" w:rsidRDefault="00F420B1" w:rsidP="005754C2">
            <w:pPr>
              <w:pStyle w:val="TabletextBoldR"/>
            </w:pPr>
            <w:r w:rsidRPr="00400C0F">
              <w:t>83</w:t>
            </w:r>
          </w:p>
        </w:tc>
        <w:tc>
          <w:tcPr>
            <w:tcW w:w="1134" w:type="dxa"/>
          </w:tcPr>
          <w:p w:rsidR="00F420B1" w:rsidRPr="00400C0F" w:rsidRDefault="00F420B1" w:rsidP="005754C2">
            <w:pPr>
              <w:pStyle w:val="TabletextBoldR"/>
            </w:pPr>
            <w:r w:rsidRPr="00400C0F">
              <w:t>19</w:t>
            </w:r>
          </w:p>
        </w:tc>
        <w:tc>
          <w:tcPr>
            <w:tcW w:w="1169" w:type="dxa"/>
            <w:shd w:val="clear" w:color="auto" w:fill="auto"/>
          </w:tcPr>
          <w:p w:rsidR="00F420B1" w:rsidRPr="00400C0F" w:rsidRDefault="00CE1ACC" w:rsidP="005754C2">
            <w:pPr>
              <w:pStyle w:val="TabletextBoldR"/>
            </w:pPr>
            <w:r>
              <w:t>98</w:t>
            </w:r>
          </w:p>
        </w:tc>
        <w:tc>
          <w:tcPr>
            <w:tcW w:w="1099" w:type="dxa"/>
            <w:shd w:val="clear" w:color="auto" w:fill="auto"/>
          </w:tcPr>
          <w:p w:rsidR="00F420B1" w:rsidRPr="00400C0F" w:rsidRDefault="00CE1ACC" w:rsidP="005754C2">
            <w:pPr>
              <w:pStyle w:val="TabletextBoldR"/>
            </w:pPr>
            <w:r>
              <w:t>23</w:t>
            </w:r>
          </w:p>
        </w:tc>
      </w:tr>
    </w:tbl>
    <w:p w:rsidR="00115E3F" w:rsidRPr="00A55716" w:rsidRDefault="003018F5" w:rsidP="00A55716">
      <w:pPr>
        <w:pStyle w:val="footnote"/>
      </w:pPr>
      <w:proofErr w:type="spellStart"/>
      <w:proofErr w:type="gramStart"/>
      <w:r w:rsidRPr="00400C0F">
        <w:t>a</w:t>
      </w:r>
      <w:proofErr w:type="spellEnd"/>
      <w:proofErr w:type="gramEnd"/>
      <w:r w:rsidRPr="00400C0F">
        <w:tab/>
      </w:r>
      <w:r w:rsidR="00ED7FE6" w:rsidRPr="00A55716">
        <w:t>A</w:t>
      </w:r>
      <w:r w:rsidR="001E1233" w:rsidRPr="00A55716">
        <w:t>ppeals lodged in the Federal Court under s</w:t>
      </w:r>
      <w:r w:rsidR="000C628A" w:rsidRPr="00A55716">
        <w:t>ection</w:t>
      </w:r>
      <w:r w:rsidR="001E1233" w:rsidRPr="00A55716">
        <w:t xml:space="preserve"> 44 of the Administrative Appeals Tribunal Act</w:t>
      </w:r>
      <w:r w:rsidR="007B75FC" w:rsidRPr="00A55716">
        <w:t>. In some circumstances, a party may lodge an application seeking relief under s</w:t>
      </w:r>
      <w:r w:rsidR="000C628A" w:rsidRPr="00A55716">
        <w:t>ection</w:t>
      </w:r>
      <w:r w:rsidR="007B75FC" w:rsidRPr="00A55716">
        <w:t xml:space="preserve"> 44 of the Administrative Appeals Tribunal Act and under another enactment. These applications are treated as s</w:t>
      </w:r>
      <w:r w:rsidR="000C628A" w:rsidRPr="00A55716">
        <w:t>ection</w:t>
      </w:r>
      <w:r w:rsidR="007B75FC" w:rsidRPr="00A55716">
        <w:t xml:space="preserve"> 44 appeals for statistical purposes.</w:t>
      </w:r>
    </w:p>
    <w:p w:rsidR="001E1233" w:rsidRPr="00A55716" w:rsidRDefault="00ED7FE6" w:rsidP="00A55716">
      <w:pPr>
        <w:pStyle w:val="footnote"/>
      </w:pPr>
      <w:proofErr w:type="gramStart"/>
      <w:r w:rsidRPr="00A55716">
        <w:t>b</w:t>
      </w:r>
      <w:proofErr w:type="gramEnd"/>
      <w:r w:rsidRPr="00A55716">
        <w:tab/>
        <w:t>A</w:t>
      </w:r>
      <w:r w:rsidR="001E1233" w:rsidRPr="00A55716">
        <w:t xml:space="preserve">pplications for judicial review made under other enactments, including the </w:t>
      </w:r>
      <w:r w:rsidR="001E1233" w:rsidRPr="00A55716">
        <w:rPr>
          <w:i/>
          <w:iCs/>
        </w:rPr>
        <w:t>Administrative Decisions (Judicial Review) Act</w:t>
      </w:r>
      <w:r w:rsidR="007B75FC" w:rsidRPr="00A55716">
        <w:rPr>
          <w:i/>
          <w:iCs/>
        </w:rPr>
        <w:t xml:space="preserve"> 1977</w:t>
      </w:r>
      <w:r w:rsidR="001E1233" w:rsidRPr="00A55716">
        <w:t xml:space="preserve">, the </w:t>
      </w:r>
      <w:r w:rsidR="001E1233" w:rsidRPr="00A55716">
        <w:rPr>
          <w:i/>
          <w:iCs/>
        </w:rPr>
        <w:t>Judiciary Act</w:t>
      </w:r>
      <w:r w:rsidR="007B75FC" w:rsidRPr="00A55716">
        <w:rPr>
          <w:i/>
          <w:iCs/>
        </w:rPr>
        <w:t xml:space="preserve"> 1903</w:t>
      </w:r>
      <w:r w:rsidR="001E1233" w:rsidRPr="00A55716">
        <w:rPr>
          <w:iCs/>
        </w:rPr>
        <w:t xml:space="preserve">, </w:t>
      </w:r>
      <w:r w:rsidR="001E1233" w:rsidRPr="00A55716">
        <w:t>P</w:t>
      </w:r>
      <w:r w:rsidR="000C628A" w:rsidRPr="00A55716">
        <w:t>ar</w:t>
      </w:r>
      <w:r w:rsidR="001E1233" w:rsidRPr="00A55716">
        <w:t xml:space="preserve">t 8 of the </w:t>
      </w:r>
      <w:r w:rsidR="001E1233" w:rsidRPr="00A55716">
        <w:rPr>
          <w:i/>
          <w:iCs/>
        </w:rPr>
        <w:t>Migration Act</w:t>
      </w:r>
      <w:r w:rsidR="007B75FC" w:rsidRPr="00A55716">
        <w:rPr>
          <w:i/>
          <w:iCs/>
        </w:rPr>
        <w:t xml:space="preserve"> 1958</w:t>
      </w:r>
      <w:r w:rsidR="001E1233" w:rsidRPr="00A55716">
        <w:rPr>
          <w:iCs/>
        </w:rPr>
        <w:t xml:space="preserve"> </w:t>
      </w:r>
      <w:r w:rsidR="001E1233" w:rsidRPr="00A55716">
        <w:t>and s</w:t>
      </w:r>
      <w:r w:rsidR="000C628A" w:rsidRPr="00A55716">
        <w:t>ection</w:t>
      </w:r>
      <w:r w:rsidR="006C6336" w:rsidRPr="00A55716">
        <w:t xml:space="preserve"> </w:t>
      </w:r>
      <w:r w:rsidR="008C2112" w:rsidRPr="00A55716">
        <w:t>75(v</w:t>
      </w:r>
      <w:r w:rsidR="001E1233" w:rsidRPr="00A55716">
        <w:t xml:space="preserve">) of the Constitution. </w:t>
      </w:r>
    </w:p>
    <w:p w:rsidR="00920158" w:rsidRDefault="00920158" w:rsidP="00FE462C"/>
    <w:p w:rsidR="008800B5" w:rsidRPr="00400C0F" w:rsidRDefault="008800B5" w:rsidP="00FE462C"/>
    <w:p w:rsidR="00452667" w:rsidRPr="00400C0F" w:rsidRDefault="00B877AB" w:rsidP="00690D10">
      <w:pPr>
        <w:pStyle w:val="redhead3"/>
      </w:pPr>
      <w:r w:rsidRPr="00400C0F">
        <w:lastRenderedPageBreak/>
        <w:t>Table A3.</w:t>
      </w:r>
      <w:r w:rsidR="00A55716">
        <w:t>10</w:t>
      </w:r>
      <w:r w:rsidRPr="00400C0F">
        <w:tab/>
      </w:r>
      <w:r w:rsidR="00B55003">
        <w:t>O</w:t>
      </w:r>
      <w:r w:rsidRPr="00400C0F">
        <w:t xml:space="preserve">utcomes of appeals </w:t>
      </w:r>
      <w:r w:rsidR="00B55003" w:rsidRPr="00400C0F">
        <w:t xml:space="preserve">from </w:t>
      </w:r>
      <w:r w:rsidR="00B55003">
        <w:t xml:space="preserve">Tribunal </w:t>
      </w:r>
      <w:r w:rsidR="00B55003" w:rsidRPr="00400C0F">
        <w:t>decisions</w:t>
      </w:r>
      <w:r w:rsidR="00B55003">
        <w:t xml:space="preserve"> </w:t>
      </w:r>
      <w:r w:rsidR="00B55003" w:rsidRPr="00400C0F">
        <w:t>—</w:t>
      </w:r>
      <w:r w:rsidR="00B55003">
        <w:t xml:space="preserve"> </w:t>
      </w:r>
      <w:r w:rsidRPr="00400C0F">
        <w:t>by jurisdiction</w:t>
      </w:r>
      <w:r w:rsidR="00A55716">
        <w:t xml:space="preserve"> </w:t>
      </w:r>
      <w:r w:rsidR="00A55716" w:rsidRPr="00400C0F">
        <w:rPr>
          <w:rFonts w:ascii="Arial (W1)" w:hAnsi="Arial (W1)"/>
          <w:vertAlign w:val="superscript"/>
        </w:rPr>
        <w:t>a</w:t>
      </w:r>
    </w:p>
    <w:tbl>
      <w:tblPr>
        <w:tblW w:w="9837" w:type="dxa"/>
        <w:jc w:val="center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3537"/>
        <w:gridCol w:w="1293"/>
        <w:gridCol w:w="807"/>
        <w:gridCol w:w="1293"/>
        <w:gridCol w:w="807"/>
        <w:gridCol w:w="1293"/>
        <w:gridCol w:w="807"/>
      </w:tblGrid>
      <w:tr w:rsidR="00690D10" w:rsidRPr="00690D10" w:rsidTr="00690D10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922984">
            <w:pPr>
              <w:pStyle w:val="TableHeadingWhite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Outcome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EC5309" w:rsidP="008A29C7">
            <w:pPr>
              <w:pStyle w:val="tableheadingwhiteC"/>
              <w:rPr>
                <w:rFonts w:cs="Arial"/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200</w:t>
            </w:r>
            <w:r w:rsidR="008A29C7" w:rsidRPr="00690D10">
              <w:rPr>
                <w:color w:val="C00000"/>
                <w:sz w:val="18"/>
                <w:szCs w:val="18"/>
              </w:rPr>
              <w:t>8</w:t>
            </w:r>
            <w:r w:rsidRPr="00690D10">
              <w:rPr>
                <w:color w:val="C00000"/>
                <w:sz w:val="18"/>
                <w:szCs w:val="18"/>
              </w:rPr>
              <w:t>–0</w:t>
            </w:r>
            <w:r w:rsidR="008A29C7" w:rsidRPr="00690D10">
              <w:rPr>
                <w:color w:val="C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EC5309" w:rsidP="008A29C7">
            <w:pPr>
              <w:pStyle w:val="tableheadingwhiteC"/>
              <w:rPr>
                <w:rFonts w:cs="Arial"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color w:val="C00000"/>
                <w:sz w:val="18"/>
                <w:szCs w:val="18"/>
              </w:rPr>
              <w:t>200</w:t>
            </w:r>
            <w:r w:rsidR="008A29C7" w:rsidRPr="00690D10">
              <w:rPr>
                <w:rFonts w:cs="Arial"/>
                <w:color w:val="C00000"/>
                <w:sz w:val="18"/>
                <w:szCs w:val="18"/>
              </w:rPr>
              <w:t>9</w:t>
            </w:r>
            <w:r w:rsidRPr="00690D10">
              <w:rPr>
                <w:rFonts w:cs="Arial"/>
                <w:color w:val="C00000"/>
                <w:sz w:val="18"/>
                <w:szCs w:val="18"/>
              </w:rPr>
              <w:t>–</w:t>
            </w:r>
            <w:r w:rsidR="008A29C7" w:rsidRPr="00690D10">
              <w:rPr>
                <w:rFonts w:cs="Arial"/>
                <w:color w:val="C00000"/>
                <w:sz w:val="18"/>
                <w:szCs w:val="18"/>
              </w:rPr>
              <w:t>1</w:t>
            </w:r>
            <w:r w:rsidRPr="00690D10">
              <w:rPr>
                <w:rFonts w:cs="Arial"/>
                <w:color w:val="C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A83D39" w:rsidP="008A29C7">
            <w:pPr>
              <w:pStyle w:val="tableheadingwhiteC"/>
              <w:rPr>
                <w:rFonts w:cs="Arial"/>
                <w:color w:val="C00000"/>
                <w:sz w:val="18"/>
                <w:szCs w:val="18"/>
              </w:rPr>
            </w:pPr>
            <w:r w:rsidRPr="00690D10">
              <w:rPr>
                <w:rFonts w:cs="Arial"/>
                <w:color w:val="C00000"/>
                <w:sz w:val="18"/>
                <w:szCs w:val="18"/>
              </w:rPr>
              <w:t>20</w:t>
            </w:r>
            <w:r w:rsidR="008A29C7" w:rsidRPr="00690D10">
              <w:rPr>
                <w:rFonts w:cs="Arial"/>
                <w:color w:val="C00000"/>
                <w:sz w:val="18"/>
                <w:szCs w:val="18"/>
              </w:rPr>
              <w:t>1</w:t>
            </w:r>
            <w:r w:rsidRPr="00690D10">
              <w:rPr>
                <w:rFonts w:cs="Arial"/>
                <w:color w:val="C00000"/>
                <w:sz w:val="18"/>
                <w:szCs w:val="18"/>
              </w:rPr>
              <w:t>0–</w:t>
            </w:r>
            <w:r w:rsidR="008A29C7" w:rsidRPr="00690D10">
              <w:rPr>
                <w:rFonts w:cs="Arial"/>
                <w:color w:val="C00000"/>
                <w:sz w:val="18"/>
                <w:szCs w:val="18"/>
              </w:rPr>
              <w:t>1</w:t>
            </w:r>
            <w:r w:rsidR="00EC5309" w:rsidRPr="00690D10">
              <w:rPr>
                <w:rFonts w:cs="Arial"/>
                <w:color w:val="C00000"/>
                <w:sz w:val="18"/>
                <w:szCs w:val="18"/>
              </w:rPr>
              <w:t>1</w:t>
            </w:r>
          </w:p>
        </w:tc>
      </w:tr>
      <w:tr w:rsidR="00690D10" w:rsidRPr="00690D10" w:rsidTr="00690D10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>
            <w:pPr>
              <w:pStyle w:val="TableHeadingWhite"/>
              <w:keepNext w:val="0"/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8C57B1">
            <w:pPr>
              <w:pStyle w:val="tableheadR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Section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8C57B1">
            <w:pPr>
              <w:pStyle w:val="tableheadR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8C57B1">
            <w:pPr>
              <w:pStyle w:val="tableheadR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Section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8C57B1">
            <w:pPr>
              <w:pStyle w:val="tableheadR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8C57B1">
            <w:pPr>
              <w:pStyle w:val="tableheadR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Section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77AB" w:rsidRPr="00690D10" w:rsidRDefault="00B877AB" w:rsidP="008C57B1">
            <w:pPr>
              <w:pStyle w:val="tableheadR"/>
              <w:rPr>
                <w:color w:val="C00000"/>
                <w:sz w:val="18"/>
                <w:szCs w:val="18"/>
              </w:rPr>
            </w:pPr>
            <w:r w:rsidRPr="00690D10">
              <w:rPr>
                <w:color w:val="C00000"/>
                <w:sz w:val="18"/>
                <w:szCs w:val="18"/>
              </w:rPr>
              <w:t>Other</w:t>
            </w:r>
          </w:p>
        </w:tc>
      </w:tr>
      <w:tr w:rsidR="00D2391C" w:rsidRPr="00A55716" w:rsidTr="00A55716">
        <w:trPr>
          <w:cantSplit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 w:rsidP="00AC1A65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Social security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2391C" w:rsidRPr="00A55716" w:rsidRDefault="00D2391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57471B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71B" w:rsidRPr="00A55716" w:rsidRDefault="00A33492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930A6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57471B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Dismissed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71B" w:rsidRPr="00A55716" w:rsidRDefault="00A33492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930A6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57471B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57471B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71B" w:rsidRPr="00A55716" w:rsidRDefault="00A33492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471B" w:rsidRPr="00A55716" w:rsidRDefault="00930A6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57471B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57471B" w:rsidRPr="00A55716" w:rsidRDefault="0057471B" w:rsidP="00DE55AE">
            <w:pPr>
              <w:pStyle w:val="subtotal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57471B" w:rsidRPr="00A55716" w:rsidRDefault="0057471B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57471B" w:rsidRPr="00A55716" w:rsidRDefault="0057471B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57471B" w:rsidRPr="00A55716" w:rsidRDefault="0057471B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57471B" w:rsidRPr="00A55716" w:rsidRDefault="0057471B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57471B" w:rsidRPr="00A55716" w:rsidRDefault="00886592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57471B" w:rsidRPr="00A55716" w:rsidRDefault="00930A6C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AC1A65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Veterans’ affairs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106FFC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930A6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Dismissed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917135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930A6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917135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930A6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  <w:r w:rsidR="00917135"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930A6C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AC1A65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Workers’ compensation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936D83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Dismissed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936D83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936D83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C71FFF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C71FFF" w:rsidRPr="00A55716" w:rsidRDefault="00936D83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C71FFF" w:rsidRPr="00A55716" w:rsidRDefault="00F424C6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AC1A65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Taxation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E4649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4D26A1" w:rsidP="00A7269C">
            <w:pPr>
              <w:pStyle w:val="tableheadcaps"/>
              <w:ind w:left="322"/>
              <w:rPr>
                <w:sz w:val="18"/>
                <w:szCs w:val="18"/>
              </w:rPr>
            </w:pPr>
            <w:r w:rsidRPr="00A55716">
              <w:rPr>
                <w:caps w:val="0"/>
                <w:sz w:val="18"/>
                <w:szCs w:val="18"/>
              </w:rPr>
              <w:t>Taxation Appeals Division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Dismissed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E33681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C71FFF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C71FFF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5754C2">
            <w:pPr>
              <w:pStyle w:val="TableTextItalic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8C57B1">
            <w:pPr>
              <w:pStyle w:val="tabletextitalic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8C57B1">
            <w:pPr>
              <w:pStyle w:val="tabletextitalic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8C57B1">
            <w:pPr>
              <w:pStyle w:val="tabletextitalic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C71FFF" w:rsidP="008C57B1">
            <w:pPr>
              <w:pStyle w:val="tabletextitalic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FFF" w:rsidRPr="00A55716" w:rsidRDefault="00C71FFF" w:rsidP="008C57B1">
            <w:pPr>
              <w:pStyle w:val="tabletextitalicR"/>
              <w:rPr>
                <w:sz w:val="18"/>
                <w:szCs w:val="18"/>
              </w:rPr>
            </w:pPr>
            <w:r w:rsidRPr="00A55716">
              <w:rPr>
                <w:rFonts w:cs="Arial"/>
                <w:sz w:val="18"/>
                <w:szCs w:val="18"/>
              </w:rPr>
              <w:t>1</w:t>
            </w:r>
            <w:r w:rsidR="00E33681" w:rsidRPr="00A5571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1FFF" w:rsidRPr="00A55716" w:rsidRDefault="00F424C6" w:rsidP="008C57B1">
            <w:pPr>
              <w:pStyle w:val="tabletextitalic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</w:tr>
      <w:tr w:rsidR="00D2391C" w:rsidRPr="00A55716" w:rsidTr="00A55716">
        <w:trPr>
          <w:cantSplit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2391C" w:rsidRPr="00A55716" w:rsidRDefault="00D2391C" w:rsidP="005754C2">
            <w:pPr>
              <w:pStyle w:val="TableTextBold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Small Taxation Claims Tribunal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487EA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Dismissed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487EAC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733C5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F424C6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indent1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733C5A" w:rsidP="00DE55AE">
            <w:pPr>
              <w:pStyle w:val="subtotalRight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F424C6" w:rsidP="00DE55AE">
            <w:pPr>
              <w:pStyle w:val="subtotalRight"/>
              <w:rPr>
                <w:b w:val="0"/>
                <w:sz w:val="18"/>
                <w:szCs w:val="18"/>
              </w:rPr>
            </w:pPr>
            <w:r w:rsidRPr="00A55716">
              <w:rPr>
                <w:b w:val="0"/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733C5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  <w:r w:rsidR="00487EAC"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F424C6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</w:tr>
      <w:tr w:rsidR="0018739D" w:rsidRPr="00A55716" w:rsidTr="00A55716">
        <w:trPr>
          <w:cantSplit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immigration and citizenship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"/>
              <w:keepNext w:val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8739D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5B5EC0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162081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745CCD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626B4A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39D" w:rsidRPr="00A55716" w:rsidRDefault="00FA0B0E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3471AD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18739D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Dismissed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5B5EC0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162081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745CCD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626B4A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39D" w:rsidRPr="00A55716" w:rsidRDefault="00FA0B0E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3471AD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15</w:t>
            </w:r>
          </w:p>
        </w:tc>
      </w:tr>
      <w:tr w:rsidR="0018739D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18739D" w:rsidP="0018739D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5B5EC0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162081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745CCD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626B4A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739D" w:rsidRPr="00A55716" w:rsidRDefault="00FA0B0E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739D" w:rsidRPr="00A55716" w:rsidRDefault="003471AD" w:rsidP="0018739D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18739D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8739D" w:rsidRPr="00A55716" w:rsidRDefault="0018739D" w:rsidP="0018739D">
            <w:pPr>
              <w:pStyle w:val="subtotal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8739D" w:rsidRPr="00A55716" w:rsidRDefault="005B5EC0" w:rsidP="0018739D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8739D" w:rsidRPr="00A55716" w:rsidRDefault="00162081" w:rsidP="0018739D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8739D" w:rsidRPr="00A55716" w:rsidRDefault="00745CCD" w:rsidP="0018739D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8739D" w:rsidRPr="00A55716" w:rsidRDefault="00626B4A" w:rsidP="0018739D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18739D" w:rsidRPr="00A55716" w:rsidRDefault="00FA0B0E" w:rsidP="0018739D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18739D" w:rsidRPr="00A55716" w:rsidRDefault="00FA0B0E" w:rsidP="0018739D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17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 w:rsidP="00AC1A65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AD59FA" w:rsidRPr="00A55716" w:rsidRDefault="00AD59FA">
            <w:pPr>
              <w:pStyle w:val="TableText"/>
              <w:keepNext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Allowed/Remitted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5B5EC0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162081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745CCD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626B4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FA" w:rsidRPr="00A55716" w:rsidRDefault="00FA0B0E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FA" w:rsidRPr="00A55716" w:rsidRDefault="00FA0B0E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 xml:space="preserve">Dismissed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  <w:r w:rsidR="005B5EC0"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162081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  <w:r w:rsidR="00745CCD"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D59FA" w:rsidRPr="00A55716" w:rsidRDefault="00626B4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FA" w:rsidRPr="00A55716" w:rsidRDefault="003C3F18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9FA" w:rsidRPr="00A55716" w:rsidRDefault="0005388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D59FA" w:rsidRPr="00A55716" w:rsidRDefault="00AD59FA" w:rsidP="005754C2">
            <w:pPr>
              <w:pStyle w:val="tabletextindent1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Discontinued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D59FA" w:rsidRPr="00A55716" w:rsidRDefault="005B5EC0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D59FA" w:rsidRPr="00A55716" w:rsidRDefault="00745CCD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AD59FA" w:rsidRPr="00A55716" w:rsidRDefault="00AD59FA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59FA" w:rsidRPr="00A55716" w:rsidRDefault="003C3F18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59FA" w:rsidRPr="00A55716" w:rsidRDefault="00FA0B0E" w:rsidP="005754C2">
            <w:pPr>
              <w:pStyle w:val="tabletext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0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AD59FA" w:rsidP="00DE55AE">
            <w:pPr>
              <w:pStyle w:val="subtotal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5B5EC0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162081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745CCD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  <w:r w:rsidR="00AD59FA" w:rsidRPr="00A5571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AD59FA" w:rsidRPr="00A55716" w:rsidRDefault="00626B4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D59FA" w:rsidRPr="00A55716" w:rsidRDefault="003C3F18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D59FA" w:rsidRPr="00A55716" w:rsidRDefault="0005388A" w:rsidP="00DE55AE">
            <w:pPr>
              <w:pStyle w:val="subtotalRight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</w:t>
            </w:r>
          </w:p>
        </w:tc>
      </w:tr>
      <w:tr w:rsidR="00AD59FA" w:rsidRPr="00A55716" w:rsidTr="00A55716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D59FA" w:rsidRPr="00A55716" w:rsidRDefault="00AD59FA" w:rsidP="00AC1A65">
            <w:pPr>
              <w:pStyle w:val="tableheadcaps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D59FA" w:rsidRPr="00A55716" w:rsidRDefault="00AD59FA" w:rsidP="005754C2">
            <w:pPr>
              <w:pStyle w:val="TabletextBold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D59FA" w:rsidRPr="00A55716" w:rsidRDefault="00AD59FA" w:rsidP="005754C2">
            <w:pPr>
              <w:pStyle w:val="TabletextBold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D59FA" w:rsidRPr="00A55716" w:rsidRDefault="00AD59FA" w:rsidP="005754C2">
            <w:pPr>
              <w:pStyle w:val="TabletextBold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AD59FA" w:rsidRPr="00A55716" w:rsidRDefault="00AD59FA" w:rsidP="005754C2">
            <w:pPr>
              <w:pStyle w:val="TabletextBold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59FA" w:rsidRPr="00A55716" w:rsidRDefault="00CE1ACC" w:rsidP="005754C2">
            <w:pPr>
              <w:pStyle w:val="TabletextBold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9</w:t>
            </w:r>
            <w:r w:rsidR="00456F04" w:rsidRPr="00A5571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D59FA" w:rsidRPr="00A55716" w:rsidRDefault="00CE1ACC" w:rsidP="005754C2">
            <w:pPr>
              <w:pStyle w:val="TabletextBoldR"/>
              <w:rPr>
                <w:sz w:val="18"/>
                <w:szCs w:val="18"/>
              </w:rPr>
            </w:pPr>
            <w:r w:rsidRPr="00A55716">
              <w:rPr>
                <w:sz w:val="18"/>
                <w:szCs w:val="18"/>
              </w:rPr>
              <w:t>21</w:t>
            </w:r>
          </w:p>
        </w:tc>
      </w:tr>
    </w:tbl>
    <w:p w:rsidR="00252F30" w:rsidRDefault="00252F30" w:rsidP="00A55716">
      <w:pPr>
        <w:pStyle w:val="footnote"/>
      </w:pPr>
    </w:p>
    <w:p w:rsidR="00A55716" w:rsidRDefault="00A55716" w:rsidP="00A55716">
      <w:pPr>
        <w:pStyle w:val="footnote"/>
      </w:pPr>
    </w:p>
    <w:tbl>
      <w:tblPr>
        <w:tblW w:w="0" w:type="auto"/>
        <w:jc w:val="center"/>
        <w:tblInd w:w="-1620" w:type="dxa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381"/>
        <w:gridCol w:w="1276"/>
        <w:gridCol w:w="1276"/>
        <w:gridCol w:w="1276"/>
        <w:gridCol w:w="1134"/>
        <w:gridCol w:w="1275"/>
        <w:gridCol w:w="1153"/>
      </w:tblGrid>
      <w:tr w:rsidR="00690D10" w:rsidRPr="00690D10" w:rsidTr="00690D10">
        <w:trPr>
          <w:cantSplit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935FCE" w:rsidP="00A55716">
            <w:pPr>
              <w:pStyle w:val="TableHeadingWhite"/>
              <w:keepNext w:val="0"/>
              <w:rPr>
                <w:rFonts w:cs="Arial"/>
                <w:color w:val="C00000"/>
              </w:rPr>
            </w:pPr>
            <w:r w:rsidRPr="00690D10">
              <w:rPr>
                <w:rFonts w:cs="Arial"/>
                <w:color w:val="C00000"/>
              </w:rPr>
              <w:t>ALL</w:t>
            </w:r>
          </w:p>
        </w:tc>
        <w:tc>
          <w:tcPr>
            <w:tcW w:w="127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A55716" w:rsidP="00A55716">
            <w:pPr>
              <w:pStyle w:val="tableheadR"/>
              <w:rPr>
                <w:color w:val="C0000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A55716" w:rsidP="00A55716">
            <w:pPr>
              <w:pStyle w:val="tableheadR"/>
              <w:rPr>
                <w:color w:val="C00000"/>
              </w:rPr>
            </w:pPr>
          </w:p>
        </w:tc>
        <w:tc>
          <w:tcPr>
            <w:tcW w:w="1276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A55716" w:rsidP="00A55716">
            <w:pPr>
              <w:pStyle w:val="tableheadR"/>
              <w:rPr>
                <w:color w:val="C00000"/>
              </w:rPr>
            </w:pPr>
          </w:p>
        </w:tc>
        <w:tc>
          <w:tcPr>
            <w:tcW w:w="1134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A55716" w:rsidP="00A55716">
            <w:pPr>
              <w:pStyle w:val="tableheadR"/>
              <w:rPr>
                <w:color w:val="C00000"/>
              </w:rPr>
            </w:pPr>
          </w:p>
        </w:tc>
        <w:tc>
          <w:tcPr>
            <w:tcW w:w="1275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A55716" w:rsidP="00A55716">
            <w:pPr>
              <w:pStyle w:val="tableheadR"/>
              <w:rPr>
                <w:color w:val="C00000"/>
              </w:rPr>
            </w:pPr>
          </w:p>
        </w:tc>
        <w:tc>
          <w:tcPr>
            <w:tcW w:w="1153" w:type="dxa"/>
            <w:tcBorders>
              <w:top w:val="single" w:sz="2" w:space="0" w:color="FFFFF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55716" w:rsidRPr="00690D10" w:rsidRDefault="00A55716" w:rsidP="00A55716">
            <w:pPr>
              <w:pStyle w:val="tableheadR"/>
              <w:rPr>
                <w:color w:val="C00000"/>
              </w:rPr>
            </w:pPr>
          </w:p>
        </w:tc>
      </w:tr>
      <w:tr w:rsidR="00A55716" w:rsidRPr="00400C0F" w:rsidTr="00A55716">
        <w:trPr>
          <w:cantSplit/>
          <w:jc w:val="center"/>
        </w:trPr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"/>
              <w:rPr>
                <w:rFonts w:cs="Arial"/>
              </w:rPr>
            </w:pPr>
            <w:r w:rsidRPr="00400C0F">
              <w:rPr>
                <w:rFonts w:cs="Arial"/>
              </w:rPr>
              <w:t>Allowed/Remitted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32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30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A55716" w:rsidRPr="00400C0F" w:rsidRDefault="00A55716" w:rsidP="00A55716">
            <w:pPr>
              <w:pStyle w:val="tabletextR"/>
            </w:pPr>
            <w:r>
              <w:t>29</w:t>
            </w:r>
          </w:p>
        </w:tc>
        <w:tc>
          <w:tcPr>
            <w:tcW w:w="1153" w:type="dxa"/>
            <w:tcBorders>
              <w:top w:val="nil"/>
              <w:bottom w:val="single" w:sz="4" w:space="0" w:color="auto"/>
            </w:tcBorders>
            <w:vAlign w:val="bottom"/>
          </w:tcPr>
          <w:p w:rsidR="00A55716" w:rsidRPr="00400C0F" w:rsidRDefault="00A55716" w:rsidP="00A55716">
            <w:pPr>
              <w:pStyle w:val="tabletextR"/>
            </w:pPr>
            <w:r>
              <w:t>1</w:t>
            </w:r>
          </w:p>
        </w:tc>
      </w:tr>
      <w:tr w:rsidR="00A55716" w:rsidRPr="00400C0F" w:rsidTr="00A55716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"/>
              <w:keepNext w:val="0"/>
              <w:rPr>
                <w:rFonts w:cs="Arial"/>
              </w:rPr>
            </w:pPr>
            <w:r w:rsidRPr="00400C0F">
              <w:rPr>
                <w:rFonts w:cs="Arial"/>
              </w:rPr>
              <w:t>Dismissed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716" w:rsidRPr="00400C0F" w:rsidRDefault="00A55716" w:rsidP="00A55716">
            <w:pPr>
              <w:pStyle w:val="tabletextR"/>
            </w:pPr>
            <w:r>
              <w:t>46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5716" w:rsidRPr="00400C0F" w:rsidRDefault="00A55716" w:rsidP="00A55716">
            <w:pPr>
              <w:pStyle w:val="tabletextR"/>
            </w:pPr>
            <w:r>
              <w:t>17</w:t>
            </w:r>
          </w:p>
        </w:tc>
      </w:tr>
      <w:tr w:rsidR="00A55716" w:rsidRPr="00400C0F" w:rsidTr="00A55716">
        <w:trPr>
          <w:cantSplit/>
          <w:jc w:val="center"/>
        </w:trPr>
        <w:tc>
          <w:tcPr>
            <w:tcW w:w="2381" w:type="dxa"/>
            <w:tcBorders>
              <w:top w:val="single" w:sz="4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"/>
              <w:keepNext w:val="0"/>
              <w:rPr>
                <w:rFonts w:cs="Arial"/>
              </w:rPr>
            </w:pPr>
            <w:r w:rsidRPr="00400C0F">
              <w:rPr>
                <w:rFonts w:cs="Arial"/>
              </w:rPr>
              <w:t>Discontinued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R"/>
            </w:pPr>
            <w:r w:rsidRPr="00400C0F"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55716" w:rsidRPr="00400C0F" w:rsidRDefault="00A55716" w:rsidP="00A55716">
            <w:pPr>
              <w:pStyle w:val="tabletextR"/>
            </w:pPr>
            <w:r>
              <w:t>18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A55716" w:rsidRPr="00400C0F" w:rsidRDefault="00A55716" w:rsidP="00A55716">
            <w:pPr>
              <w:pStyle w:val="tabletextR"/>
            </w:pPr>
            <w:r>
              <w:t>3</w:t>
            </w:r>
          </w:p>
        </w:tc>
      </w:tr>
      <w:tr w:rsidR="00A55716" w:rsidRPr="00400C0F" w:rsidTr="00A55716">
        <w:trPr>
          <w:cantSplit/>
          <w:jc w:val="center"/>
        </w:trPr>
        <w:tc>
          <w:tcPr>
            <w:tcW w:w="2381" w:type="dxa"/>
            <w:tcBorders>
              <w:top w:val="single" w:sz="2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headcaps"/>
            </w:pPr>
            <w:r w:rsidRPr="00400C0F">
              <w:t>Total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BoldR"/>
            </w:pPr>
            <w:r w:rsidRPr="00400C0F">
              <w:t>106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BoldR"/>
            </w:pPr>
            <w:r w:rsidRPr="00400C0F">
              <w:t>16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BoldR"/>
            </w:pPr>
            <w:r w:rsidRPr="00400C0F">
              <w:t>107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A55716" w:rsidRPr="00400C0F" w:rsidRDefault="00A55716" w:rsidP="00A55716">
            <w:pPr>
              <w:pStyle w:val="TabletextBoldR"/>
            </w:pPr>
            <w:r w:rsidRPr="00400C0F">
              <w:t>18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5716" w:rsidRPr="00400C0F" w:rsidRDefault="00A55716" w:rsidP="00A55716">
            <w:pPr>
              <w:pStyle w:val="TabletextBoldR"/>
            </w:pPr>
            <w:r>
              <w:t>93</w:t>
            </w:r>
          </w:p>
        </w:tc>
        <w:tc>
          <w:tcPr>
            <w:tcW w:w="115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55716" w:rsidRPr="00400C0F" w:rsidRDefault="00A55716" w:rsidP="00A55716">
            <w:pPr>
              <w:pStyle w:val="TabletextBoldR"/>
            </w:pPr>
            <w:r>
              <w:t>21</w:t>
            </w:r>
          </w:p>
        </w:tc>
      </w:tr>
    </w:tbl>
    <w:p w:rsidR="00A55716" w:rsidRPr="00400C0F" w:rsidRDefault="00A55716" w:rsidP="00A55716">
      <w:pPr>
        <w:pStyle w:val="footnote"/>
      </w:pPr>
      <w:r w:rsidRPr="00400C0F">
        <w:t>a</w:t>
      </w:r>
      <w:r w:rsidRPr="00400C0F">
        <w:tab/>
        <w:t>Where a decision of a Federal Magistrate, a single judge of the Federal Court or the Full Court of the Federal Court has been appealed, only the ultimate result is counted for the purpose of these statistics.</w:t>
      </w:r>
    </w:p>
    <w:p w:rsidR="00A55716" w:rsidRPr="00400C0F" w:rsidRDefault="00A55716" w:rsidP="00A55716">
      <w:pPr>
        <w:pStyle w:val="TableName"/>
        <w:keepNext w:val="0"/>
        <w:tabs>
          <w:tab w:val="left" w:pos="567"/>
          <w:tab w:val="left" w:pos="1134"/>
        </w:tabs>
        <w:spacing w:before="40" w:after="40"/>
        <w:ind w:left="567" w:hanging="567"/>
        <w:jc w:val="both"/>
        <w:rPr>
          <w:rFonts w:cs="Arial"/>
          <w:b w:val="0"/>
          <w:sz w:val="20"/>
        </w:rPr>
      </w:pPr>
    </w:p>
    <w:p w:rsidR="00A55716" w:rsidRPr="00400C0F" w:rsidRDefault="00A55716" w:rsidP="00A55716">
      <w:pPr>
        <w:pStyle w:val="footnote"/>
      </w:pPr>
    </w:p>
    <w:sectPr w:rsidR="00A55716" w:rsidRPr="00400C0F" w:rsidSect="008800B5">
      <w:pgSz w:w="11909" w:h="16834" w:code="9"/>
      <w:pgMar w:top="1276" w:right="56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03" w:rsidRDefault="00B55003">
      <w:r>
        <w:separator/>
      </w:r>
    </w:p>
  </w:endnote>
  <w:endnote w:type="continuationSeparator" w:id="0">
    <w:p w:rsidR="00B55003" w:rsidRDefault="00B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3" w:rsidRDefault="00B55003" w:rsidP="00690D1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B55003" w:rsidRDefault="00B55003" w:rsidP="00690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10" w:rsidRPr="00555604" w:rsidRDefault="00690D10" w:rsidP="00690D10">
    <w:pPr>
      <w:pStyle w:val="Footer"/>
    </w:pPr>
    <w:r w:rsidRPr="00690D10">
      <w:t>Appendix</w:t>
    </w:r>
    <w:r>
      <w:t xml:space="preserve"> 3</w:t>
    </w:r>
  </w:p>
  <w:p w:rsidR="00B55003" w:rsidRPr="00355C8B" w:rsidRDefault="00690D10" w:rsidP="00690D10">
    <w:pPr>
      <w:pStyle w:val="Footer"/>
      <w:tabs>
        <w:tab w:val="right" w:pos="9498"/>
      </w:tabs>
      <w:rPr>
        <w:rStyle w:val="PageNumber"/>
        <w:sz w:val="18"/>
      </w:rPr>
    </w:pPr>
    <w:r>
      <w:rPr>
        <w:rStyle w:val="PageNumber"/>
        <w:sz w:val="18"/>
      </w:rPr>
      <w:tab/>
    </w:r>
    <w:r w:rsidR="00B55003" w:rsidRPr="00355C8B">
      <w:rPr>
        <w:rStyle w:val="PageNumber"/>
        <w:sz w:val="18"/>
      </w:rPr>
      <w:fldChar w:fldCharType="begin"/>
    </w:r>
    <w:r w:rsidR="00B55003" w:rsidRPr="00355C8B">
      <w:rPr>
        <w:rStyle w:val="PageNumber"/>
        <w:sz w:val="18"/>
      </w:rPr>
      <w:instrText xml:space="preserve">PAGE  </w:instrText>
    </w:r>
    <w:r w:rsidR="00B55003" w:rsidRPr="00355C8B">
      <w:rPr>
        <w:rStyle w:val="PageNumber"/>
        <w:sz w:val="18"/>
      </w:rPr>
      <w:fldChar w:fldCharType="separate"/>
    </w:r>
    <w:r w:rsidR="0066043F">
      <w:rPr>
        <w:rStyle w:val="PageNumber"/>
        <w:noProof/>
        <w:sz w:val="18"/>
      </w:rPr>
      <w:t>1</w:t>
    </w:r>
    <w:r w:rsidR="00B55003" w:rsidRPr="00355C8B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03" w:rsidRDefault="00B55003">
      <w:r>
        <w:separator/>
      </w:r>
    </w:p>
  </w:footnote>
  <w:footnote w:type="continuationSeparator" w:id="0">
    <w:p w:rsidR="00B55003" w:rsidRDefault="00B55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03" w:rsidRPr="008800B5" w:rsidRDefault="00B55003" w:rsidP="00690D10">
    <w:pPr>
      <w:pStyle w:val="Header"/>
    </w:pPr>
    <w:r>
      <w:t xml:space="preserve">Administrative Appeals Tribunal Annual </w:t>
    </w:r>
    <w:r w:rsidRPr="00690D10">
      <w:t>Report</w:t>
    </w:r>
    <w:r>
      <w:t xml:space="preserve"> 2010–11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3709E"/>
    <w:multiLevelType w:val="hybridMultilevel"/>
    <w:tmpl w:val="F154D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4C7E"/>
    <w:multiLevelType w:val="hybridMultilevel"/>
    <w:tmpl w:val="A954789E"/>
    <w:lvl w:ilvl="0" w:tplc="FAD43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0F375C"/>
    <w:multiLevelType w:val="multilevel"/>
    <w:tmpl w:val="DD5A587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B4AEB"/>
    <w:multiLevelType w:val="hybridMultilevel"/>
    <w:tmpl w:val="DD5A587C"/>
    <w:lvl w:ilvl="0" w:tplc="DB72321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27F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A129D7"/>
    <w:multiLevelType w:val="hybridMultilevel"/>
    <w:tmpl w:val="9F96D32E"/>
    <w:lvl w:ilvl="0" w:tplc="1FDCB10A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1F89021D"/>
    <w:multiLevelType w:val="hybridMultilevel"/>
    <w:tmpl w:val="9640BAC8"/>
    <w:lvl w:ilvl="0" w:tplc="7A44FC8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64EFFAA"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A5929"/>
    <w:multiLevelType w:val="hybridMultilevel"/>
    <w:tmpl w:val="3B383BCA"/>
    <w:lvl w:ilvl="0" w:tplc="867A8C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21FCC"/>
    <w:multiLevelType w:val="singleLevel"/>
    <w:tmpl w:val="364C7D50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4"/>
      </w:rPr>
    </w:lvl>
  </w:abstractNum>
  <w:abstractNum w:abstractNumId="10">
    <w:nsid w:val="249D4749"/>
    <w:multiLevelType w:val="multilevel"/>
    <w:tmpl w:val="1180A770"/>
    <w:lvl w:ilvl="0">
      <w:start w:val="1"/>
      <w:numFmt w:val="decimal"/>
      <w:lvlText w:val="%1."/>
      <w:lvlJc w:val="righ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4789C"/>
    <w:multiLevelType w:val="singleLevel"/>
    <w:tmpl w:val="6BE6B796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320D67F9"/>
    <w:multiLevelType w:val="hybridMultilevel"/>
    <w:tmpl w:val="06C62616"/>
    <w:lvl w:ilvl="0" w:tplc="FAD43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C5425"/>
    <w:multiLevelType w:val="hybridMultilevel"/>
    <w:tmpl w:val="8A50CB22"/>
    <w:lvl w:ilvl="0" w:tplc="6F765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>
    <w:nsid w:val="3DA05A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C403EB"/>
    <w:multiLevelType w:val="hybridMultilevel"/>
    <w:tmpl w:val="1744C9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F3ACD"/>
    <w:multiLevelType w:val="hybridMultilevel"/>
    <w:tmpl w:val="27A89CE2"/>
    <w:lvl w:ilvl="0" w:tplc="0946194A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81F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8A232E"/>
    <w:multiLevelType w:val="hybridMultilevel"/>
    <w:tmpl w:val="B9184150"/>
    <w:lvl w:ilvl="0" w:tplc="FAD43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E6CAF"/>
    <w:multiLevelType w:val="hybridMultilevel"/>
    <w:tmpl w:val="A98CC966"/>
    <w:lvl w:ilvl="0" w:tplc="FAD432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8518D4"/>
    <w:multiLevelType w:val="hybridMultilevel"/>
    <w:tmpl w:val="4A04F7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28266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70D27A7"/>
    <w:multiLevelType w:val="hybridMultilevel"/>
    <w:tmpl w:val="0D5AB22C"/>
    <w:lvl w:ilvl="0" w:tplc="87903F0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2397B"/>
    <w:multiLevelType w:val="singleLevel"/>
    <w:tmpl w:val="0DD27D8C"/>
    <w:lvl w:ilvl="0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</w:abstractNum>
  <w:abstractNum w:abstractNumId="24">
    <w:nsid w:val="75533713"/>
    <w:multiLevelType w:val="hybridMultilevel"/>
    <w:tmpl w:val="14DA4810"/>
    <w:lvl w:ilvl="0" w:tplc="3144843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35125"/>
    <w:multiLevelType w:val="hybridMultilevel"/>
    <w:tmpl w:val="6C3223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3423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3"/>
  </w:num>
  <w:num w:numId="5">
    <w:abstractNumId w:val="16"/>
  </w:num>
  <w:num w:numId="6">
    <w:abstractNumId w:val="22"/>
  </w:num>
  <w:num w:numId="7">
    <w:abstractNumId w:val="7"/>
  </w:num>
  <w:num w:numId="8">
    <w:abstractNumId w:val="8"/>
  </w:num>
  <w:num w:numId="9">
    <w:abstractNumId w:val="2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12">
    <w:abstractNumId w:val="25"/>
  </w:num>
  <w:num w:numId="13">
    <w:abstractNumId w:val="1"/>
  </w:num>
  <w:num w:numId="14">
    <w:abstractNumId w:val="12"/>
  </w:num>
  <w:num w:numId="15">
    <w:abstractNumId w:val="19"/>
  </w:num>
  <w:num w:numId="16">
    <w:abstractNumId w:val="1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  <w:num w:numId="23">
    <w:abstractNumId w:val="26"/>
  </w:num>
  <w:num w:numId="24">
    <w:abstractNumId w:val="4"/>
  </w:num>
  <w:num w:numId="25">
    <w:abstractNumId w:val="3"/>
  </w:num>
  <w:num w:numId="26">
    <w:abstractNumId w:val="24"/>
  </w:num>
  <w:num w:numId="27">
    <w:abstractNumId w:val="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2B"/>
    <w:rsid w:val="00002FB6"/>
    <w:rsid w:val="00007FF7"/>
    <w:rsid w:val="00012600"/>
    <w:rsid w:val="00014D24"/>
    <w:rsid w:val="000167AE"/>
    <w:rsid w:val="00025023"/>
    <w:rsid w:val="0003012D"/>
    <w:rsid w:val="0003520C"/>
    <w:rsid w:val="000472E9"/>
    <w:rsid w:val="00050A63"/>
    <w:rsid w:val="000512D6"/>
    <w:rsid w:val="0005388A"/>
    <w:rsid w:val="00055711"/>
    <w:rsid w:val="00055809"/>
    <w:rsid w:val="0005748E"/>
    <w:rsid w:val="00064889"/>
    <w:rsid w:val="00070C62"/>
    <w:rsid w:val="000721BA"/>
    <w:rsid w:val="0008169A"/>
    <w:rsid w:val="0008415C"/>
    <w:rsid w:val="00086BA8"/>
    <w:rsid w:val="0009048F"/>
    <w:rsid w:val="00092F20"/>
    <w:rsid w:val="000958ED"/>
    <w:rsid w:val="000960BA"/>
    <w:rsid w:val="000B1F77"/>
    <w:rsid w:val="000B4FAF"/>
    <w:rsid w:val="000B5097"/>
    <w:rsid w:val="000C38B9"/>
    <w:rsid w:val="000C50F6"/>
    <w:rsid w:val="000C628A"/>
    <w:rsid w:val="000E0347"/>
    <w:rsid w:val="000E651D"/>
    <w:rsid w:val="000F13E9"/>
    <w:rsid w:val="000F44F4"/>
    <w:rsid w:val="00106FFC"/>
    <w:rsid w:val="0011444D"/>
    <w:rsid w:val="0011484C"/>
    <w:rsid w:val="001149B3"/>
    <w:rsid w:val="00115941"/>
    <w:rsid w:val="00115E3F"/>
    <w:rsid w:val="0012200A"/>
    <w:rsid w:val="0012443E"/>
    <w:rsid w:val="00125BA2"/>
    <w:rsid w:val="00126E2D"/>
    <w:rsid w:val="00135BBD"/>
    <w:rsid w:val="00137768"/>
    <w:rsid w:val="00141474"/>
    <w:rsid w:val="00145720"/>
    <w:rsid w:val="0014714B"/>
    <w:rsid w:val="00162081"/>
    <w:rsid w:val="00173399"/>
    <w:rsid w:val="001840CA"/>
    <w:rsid w:val="0018739D"/>
    <w:rsid w:val="00191701"/>
    <w:rsid w:val="001924C0"/>
    <w:rsid w:val="0019452B"/>
    <w:rsid w:val="001B0BC8"/>
    <w:rsid w:val="001B750C"/>
    <w:rsid w:val="001B7773"/>
    <w:rsid w:val="001C1FF2"/>
    <w:rsid w:val="001D1881"/>
    <w:rsid w:val="001E1233"/>
    <w:rsid w:val="001E1368"/>
    <w:rsid w:val="001E3B59"/>
    <w:rsid w:val="00202162"/>
    <w:rsid w:val="002142D4"/>
    <w:rsid w:val="0021720E"/>
    <w:rsid w:val="00222493"/>
    <w:rsid w:val="002267D7"/>
    <w:rsid w:val="002267F7"/>
    <w:rsid w:val="00232D42"/>
    <w:rsid w:val="00251DAB"/>
    <w:rsid w:val="00252F30"/>
    <w:rsid w:val="00254496"/>
    <w:rsid w:val="0025575A"/>
    <w:rsid w:val="00257C02"/>
    <w:rsid w:val="00262EDE"/>
    <w:rsid w:val="00267C80"/>
    <w:rsid w:val="00276193"/>
    <w:rsid w:val="00280220"/>
    <w:rsid w:val="00284F61"/>
    <w:rsid w:val="00286138"/>
    <w:rsid w:val="00290409"/>
    <w:rsid w:val="00292A61"/>
    <w:rsid w:val="002A2C92"/>
    <w:rsid w:val="002A66BC"/>
    <w:rsid w:val="002B1081"/>
    <w:rsid w:val="002B1C26"/>
    <w:rsid w:val="002B7F3A"/>
    <w:rsid w:val="002D3693"/>
    <w:rsid w:val="002D418D"/>
    <w:rsid w:val="002D7A6B"/>
    <w:rsid w:val="002E6B5B"/>
    <w:rsid w:val="002F460A"/>
    <w:rsid w:val="002F4AEA"/>
    <w:rsid w:val="002F564C"/>
    <w:rsid w:val="002F5E85"/>
    <w:rsid w:val="003018F5"/>
    <w:rsid w:val="00301B2E"/>
    <w:rsid w:val="00303AE2"/>
    <w:rsid w:val="00303CAE"/>
    <w:rsid w:val="00306CA8"/>
    <w:rsid w:val="003238A5"/>
    <w:rsid w:val="003275EF"/>
    <w:rsid w:val="00327EDE"/>
    <w:rsid w:val="00331D44"/>
    <w:rsid w:val="00334D71"/>
    <w:rsid w:val="00341E80"/>
    <w:rsid w:val="0034270F"/>
    <w:rsid w:val="0034713B"/>
    <w:rsid w:val="003471AD"/>
    <w:rsid w:val="00355C8B"/>
    <w:rsid w:val="003567B7"/>
    <w:rsid w:val="00363BAB"/>
    <w:rsid w:val="0036577B"/>
    <w:rsid w:val="00366DFF"/>
    <w:rsid w:val="003737BE"/>
    <w:rsid w:val="00375F69"/>
    <w:rsid w:val="0037772C"/>
    <w:rsid w:val="00381A1C"/>
    <w:rsid w:val="00384774"/>
    <w:rsid w:val="00391B1D"/>
    <w:rsid w:val="00393165"/>
    <w:rsid w:val="003A222A"/>
    <w:rsid w:val="003A3953"/>
    <w:rsid w:val="003C22A0"/>
    <w:rsid w:val="003C2A8B"/>
    <w:rsid w:val="003C3F18"/>
    <w:rsid w:val="003D5C3D"/>
    <w:rsid w:val="003D5E48"/>
    <w:rsid w:val="003E2D50"/>
    <w:rsid w:val="003E2EB8"/>
    <w:rsid w:val="003E5266"/>
    <w:rsid w:val="003E6C6A"/>
    <w:rsid w:val="00400C0F"/>
    <w:rsid w:val="00401531"/>
    <w:rsid w:val="00406CFD"/>
    <w:rsid w:val="004325DB"/>
    <w:rsid w:val="00433C0B"/>
    <w:rsid w:val="004351EE"/>
    <w:rsid w:val="004430C8"/>
    <w:rsid w:val="00444C4E"/>
    <w:rsid w:val="00446FC6"/>
    <w:rsid w:val="00450AF8"/>
    <w:rsid w:val="00452667"/>
    <w:rsid w:val="00456F04"/>
    <w:rsid w:val="00462214"/>
    <w:rsid w:val="00462C54"/>
    <w:rsid w:val="00465AB8"/>
    <w:rsid w:val="0046630D"/>
    <w:rsid w:val="00471E2F"/>
    <w:rsid w:val="00483624"/>
    <w:rsid w:val="00487236"/>
    <w:rsid w:val="00487EAC"/>
    <w:rsid w:val="0049097B"/>
    <w:rsid w:val="004955FB"/>
    <w:rsid w:val="004B1A1C"/>
    <w:rsid w:val="004B2604"/>
    <w:rsid w:val="004B4A5A"/>
    <w:rsid w:val="004B4EA8"/>
    <w:rsid w:val="004B4F83"/>
    <w:rsid w:val="004C4D34"/>
    <w:rsid w:val="004D26A1"/>
    <w:rsid w:val="004D3AAE"/>
    <w:rsid w:val="004E4383"/>
    <w:rsid w:val="004F6F21"/>
    <w:rsid w:val="004F7070"/>
    <w:rsid w:val="00502CF7"/>
    <w:rsid w:val="00515248"/>
    <w:rsid w:val="005235C8"/>
    <w:rsid w:val="00525CC6"/>
    <w:rsid w:val="0053210A"/>
    <w:rsid w:val="00542ABB"/>
    <w:rsid w:val="00545B75"/>
    <w:rsid w:val="00550D09"/>
    <w:rsid w:val="00555604"/>
    <w:rsid w:val="00556034"/>
    <w:rsid w:val="005643B7"/>
    <w:rsid w:val="005731BB"/>
    <w:rsid w:val="0057471B"/>
    <w:rsid w:val="005754C2"/>
    <w:rsid w:val="005839D0"/>
    <w:rsid w:val="00586EF1"/>
    <w:rsid w:val="00590013"/>
    <w:rsid w:val="005928FE"/>
    <w:rsid w:val="005A3932"/>
    <w:rsid w:val="005A3F94"/>
    <w:rsid w:val="005B0598"/>
    <w:rsid w:val="005B0FE4"/>
    <w:rsid w:val="005B5AAB"/>
    <w:rsid w:val="005B5EC0"/>
    <w:rsid w:val="005B7D14"/>
    <w:rsid w:val="005C0363"/>
    <w:rsid w:val="005C1ECB"/>
    <w:rsid w:val="005C1F93"/>
    <w:rsid w:val="005D0BF9"/>
    <w:rsid w:val="005D0F4E"/>
    <w:rsid w:val="005D250B"/>
    <w:rsid w:val="005D5B61"/>
    <w:rsid w:val="005D5BEC"/>
    <w:rsid w:val="005E09E5"/>
    <w:rsid w:val="005F2C16"/>
    <w:rsid w:val="0060162D"/>
    <w:rsid w:val="0060424F"/>
    <w:rsid w:val="006043CA"/>
    <w:rsid w:val="006116D8"/>
    <w:rsid w:val="00616C70"/>
    <w:rsid w:val="00626B4A"/>
    <w:rsid w:val="00632738"/>
    <w:rsid w:val="00636E5E"/>
    <w:rsid w:val="00641674"/>
    <w:rsid w:val="00646D5B"/>
    <w:rsid w:val="00656210"/>
    <w:rsid w:val="0066034B"/>
    <w:rsid w:val="0066043F"/>
    <w:rsid w:val="00665101"/>
    <w:rsid w:val="0066510A"/>
    <w:rsid w:val="0068202E"/>
    <w:rsid w:val="006851EE"/>
    <w:rsid w:val="0068562E"/>
    <w:rsid w:val="00690215"/>
    <w:rsid w:val="00690D10"/>
    <w:rsid w:val="006914B6"/>
    <w:rsid w:val="0069278D"/>
    <w:rsid w:val="006A1F7C"/>
    <w:rsid w:val="006B0F22"/>
    <w:rsid w:val="006B54E2"/>
    <w:rsid w:val="006B6454"/>
    <w:rsid w:val="006C0521"/>
    <w:rsid w:val="006C09AE"/>
    <w:rsid w:val="006C4969"/>
    <w:rsid w:val="006C5231"/>
    <w:rsid w:val="006C6336"/>
    <w:rsid w:val="006C6755"/>
    <w:rsid w:val="006D28AA"/>
    <w:rsid w:val="006D7566"/>
    <w:rsid w:val="006E5E6D"/>
    <w:rsid w:val="006F3C51"/>
    <w:rsid w:val="006F6DE2"/>
    <w:rsid w:val="00700530"/>
    <w:rsid w:val="0070296B"/>
    <w:rsid w:val="00704038"/>
    <w:rsid w:val="007143FB"/>
    <w:rsid w:val="00715423"/>
    <w:rsid w:val="00722781"/>
    <w:rsid w:val="00723D6F"/>
    <w:rsid w:val="007304F8"/>
    <w:rsid w:val="00733C5A"/>
    <w:rsid w:val="0073704F"/>
    <w:rsid w:val="0073735A"/>
    <w:rsid w:val="00740345"/>
    <w:rsid w:val="00745CCD"/>
    <w:rsid w:val="0076655A"/>
    <w:rsid w:val="00773C7B"/>
    <w:rsid w:val="007865F8"/>
    <w:rsid w:val="0078671F"/>
    <w:rsid w:val="0079688B"/>
    <w:rsid w:val="00797067"/>
    <w:rsid w:val="007A6264"/>
    <w:rsid w:val="007A6982"/>
    <w:rsid w:val="007B20EC"/>
    <w:rsid w:val="007B75FC"/>
    <w:rsid w:val="007B7B4C"/>
    <w:rsid w:val="007C4A4C"/>
    <w:rsid w:val="007D64B7"/>
    <w:rsid w:val="007E10AB"/>
    <w:rsid w:val="007E67CF"/>
    <w:rsid w:val="007E7F3D"/>
    <w:rsid w:val="007F1E23"/>
    <w:rsid w:val="007F4DDF"/>
    <w:rsid w:val="007F7081"/>
    <w:rsid w:val="00803B2B"/>
    <w:rsid w:val="008102D8"/>
    <w:rsid w:val="008149C6"/>
    <w:rsid w:val="008259BA"/>
    <w:rsid w:val="008328D7"/>
    <w:rsid w:val="00832F4B"/>
    <w:rsid w:val="00836AB1"/>
    <w:rsid w:val="00837B67"/>
    <w:rsid w:val="00837EC4"/>
    <w:rsid w:val="008432B9"/>
    <w:rsid w:val="00853C4C"/>
    <w:rsid w:val="00856C10"/>
    <w:rsid w:val="00862842"/>
    <w:rsid w:val="0087731D"/>
    <w:rsid w:val="008800B5"/>
    <w:rsid w:val="00883CA7"/>
    <w:rsid w:val="00883E52"/>
    <w:rsid w:val="00886592"/>
    <w:rsid w:val="00893881"/>
    <w:rsid w:val="00894744"/>
    <w:rsid w:val="008972AD"/>
    <w:rsid w:val="008A193F"/>
    <w:rsid w:val="008A29C7"/>
    <w:rsid w:val="008A7146"/>
    <w:rsid w:val="008A723E"/>
    <w:rsid w:val="008B05B9"/>
    <w:rsid w:val="008B2A9D"/>
    <w:rsid w:val="008B4667"/>
    <w:rsid w:val="008B73E4"/>
    <w:rsid w:val="008B798E"/>
    <w:rsid w:val="008B79FB"/>
    <w:rsid w:val="008B7A8D"/>
    <w:rsid w:val="008C1336"/>
    <w:rsid w:val="008C2112"/>
    <w:rsid w:val="008C57B1"/>
    <w:rsid w:val="008C7A93"/>
    <w:rsid w:val="008D1D26"/>
    <w:rsid w:val="008D4EA8"/>
    <w:rsid w:val="008D66B1"/>
    <w:rsid w:val="008D6E26"/>
    <w:rsid w:val="008E29F1"/>
    <w:rsid w:val="008E4E81"/>
    <w:rsid w:val="008E6F60"/>
    <w:rsid w:val="008F039E"/>
    <w:rsid w:val="008F0503"/>
    <w:rsid w:val="008F65E8"/>
    <w:rsid w:val="00917135"/>
    <w:rsid w:val="00917697"/>
    <w:rsid w:val="00920158"/>
    <w:rsid w:val="00922984"/>
    <w:rsid w:val="00925B2A"/>
    <w:rsid w:val="00927F05"/>
    <w:rsid w:val="00930A6C"/>
    <w:rsid w:val="00935FCE"/>
    <w:rsid w:val="00936963"/>
    <w:rsid w:val="00936D83"/>
    <w:rsid w:val="009401F0"/>
    <w:rsid w:val="00941F6D"/>
    <w:rsid w:val="00942262"/>
    <w:rsid w:val="00942908"/>
    <w:rsid w:val="009440A0"/>
    <w:rsid w:val="0094504B"/>
    <w:rsid w:val="00947D15"/>
    <w:rsid w:val="00952831"/>
    <w:rsid w:val="00952B86"/>
    <w:rsid w:val="009604AA"/>
    <w:rsid w:val="009605DB"/>
    <w:rsid w:val="00962196"/>
    <w:rsid w:val="00962815"/>
    <w:rsid w:val="009719CD"/>
    <w:rsid w:val="00973AC6"/>
    <w:rsid w:val="00974531"/>
    <w:rsid w:val="009757D5"/>
    <w:rsid w:val="00976367"/>
    <w:rsid w:val="00983B06"/>
    <w:rsid w:val="00984CCC"/>
    <w:rsid w:val="009934AC"/>
    <w:rsid w:val="00994CC8"/>
    <w:rsid w:val="009A1137"/>
    <w:rsid w:val="009A3A33"/>
    <w:rsid w:val="009A40FF"/>
    <w:rsid w:val="009B06FD"/>
    <w:rsid w:val="009B09DD"/>
    <w:rsid w:val="009B126D"/>
    <w:rsid w:val="009B2CA6"/>
    <w:rsid w:val="009B724E"/>
    <w:rsid w:val="009D020D"/>
    <w:rsid w:val="009D38DF"/>
    <w:rsid w:val="009D5FBE"/>
    <w:rsid w:val="009E0D8B"/>
    <w:rsid w:val="009E1836"/>
    <w:rsid w:val="009E6114"/>
    <w:rsid w:val="009F592A"/>
    <w:rsid w:val="009F6A1D"/>
    <w:rsid w:val="00A03269"/>
    <w:rsid w:val="00A05F04"/>
    <w:rsid w:val="00A06333"/>
    <w:rsid w:val="00A1515A"/>
    <w:rsid w:val="00A32D63"/>
    <w:rsid w:val="00A33492"/>
    <w:rsid w:val="00A54917"/>
    <w:rsid w:val="00A55716"/>
    <w:rsid w:val="00A55C03"/>
    <w:rsid w:val="00A55E80"/>
    <w:rsid w:val="00A568BD"/>
    <w:rsid w:val="00A57193"/>
    <w:rsid w:val="00A64005"/>
    <w:rsid w:val="00A7269C"/>
    <w:rsid w:val="00A74194"/>
    <w:rsid w:val="00A755BB"/>
    <w:rsid w:val="00A77BAC"/>
    <w:rsid w:val="00A823BA"/>
    <w:rsid w:val="00A83D39"/>
    <w:rsid w:val="00A85B1C"/>
    <w:rsid w:val="00A96B44"/>
    <w:rsid w:val="00AA4721"/>
    <w:rsid w:val="00AA4D9C"/>
    <w:rsid w:val="00AA7DC7"/>
    <w:rsid w:val="00AB047F"/>
    <w:rsid w:val="00AB2FFA"/>
    <w:rsid w:val="00AB32F9"/>
    <w:rsid w:val="00AC1A65"/>
    <w:rsid w:val="00AC477C"/>
    <w:rsid w:val="00AC6542"/>
    <w:rsid w:val="00AC7016"/>
    <w:rsid w:val="00AC7BCC"/>
    <w:rsid w:val="00AD2B71"/>
    <w:rsid w:val="00AD413B"/>
    <w:rsid w:val="00AD59FA"/>
    <w:rsid w:val="00AD6F84"/>
    <w:rsid w:val="00AF1B04"/>
    <w:rsid w:val="00AF2FFD"/>
    <w:rsid w:val="00B03D81"/>
    <w:rsid w:val="00B25584"/>
    <w:rsid w:val="00B302C9"/>
    <w:rsid w:val="00B35C29"/>
    <w:rsid w:val="00B368F1"/>
    <w:rsid w:val="00B4221D"/>
    <w:rsid w:val="00B42C3C"/>
    <w:rsid w:val="00B42FA6"/>
    <w:rsid w:val="00B44BD6"/>
    <w:rsid w:val="00B45670"/>
    <w:rsid w:val="00B45D22"/>
    <w:rsid w:val="00B55003"/>
    <w:rsid w:val="00B55F4B"/>
    <w:rsid w:val="00B6049F"/>
    <w:rsid w:val="00B608A5"/>
    <w:rsid w:val="00B64DA6"/>
    <w:rsid w:val="00B66235"/>
    <w:rsid w:val="00B72D0D"/>
    <w:rsid w:val="00B73B24"/>
    <w:rsid w:val="00B74497"/>
    <w:rsid w:val="00B8001C"/>
    <w:rsid w:val="00B80EA1"/>
    <w:rsid w:val="00B863A1"/>
    <w:rsid w:val="00B877AB"/>
    <w:rsid w:val="00BA6F27"/>
    <w:rsid w:val="00BB7A87"/>
    <w:rsid w:val="00BC1D30"/>
    <w:rsid w:val="00BC44CD"/>
    <w:rsid w:val="00BD6848"/>
    <w:rsid w:val="00BE7A07"/>
    <w:rsid w:val="00BF0E85"/>
    <w:rsid w:val="00C029E8"/>
    <w:rsid w:val="00C17F4A"/>
    <w:rsid w:val="00C40182"/>
    <w:rsid w:val="00C41CD2"/>
    <w:rsid w:val="00C42EA8"/>
    <w:rsid w:val="00C451F5"/>
    <w:rsid w:val="00C47BC3"/>
    <w:rsid w:val="00C506C1"/>
    <w:rsid w:val="00C51FC5"/>
    <w:rsid w:val="00C5574D"/>
    <w:rsid w:val="00C560E9"/>
    <w:rsid w:val="00C64E12"/>
    <w:rsid w:val="00C66948"/>
    <w:rsid w:val="00C71FFF"/>
    <w:rsid w:val="00C761C7"/>
    <w:rsid w:val="00C76E02"/>
    <w:rsid w:val="00C809CE"/>
    <w:rsid w:val="00C841B5"/>
    <w:rsid w:val="00C845ED"/>
    <w:rsid w:val="00C8542C"/>
    <w:rsid w:val="00C85958"/>
    <w:rsid w:val="00C87894"/>
    <w:rsid w:val="00C91CBC"/>
    <w:rsid w:val="00CA10C4"/>
    <w:rsid w:val="00CA25FB"/>
    <w:rsid w:val="00CA7369"/>
    <w:rsid w:val="00CB1722"/>
    <w:rsid w:val="00CD5618"/>
    <w:rsid w:val="00CE1ACC"/>
    <w:rsid w:val="00CE3BB8"/>
    <w:rsid w:val="00CE7845"/>
    <w:rsid w:val="00CF3FB4"/>
    <w:rsid w:val="00CF4482"/>
    <w:rsid w:val="00CF64AD"/>
    <w:rsid w:val="00D07401"/>
    <w:rsid w:val="00D16603"/>
    <w:rsid w:val="00D17957"/>
    <w:rsid w:val="00D2391C"/>
    <w:rsid w:val="00D2445D"/>
    <w:rsid w:val="00D25C33"/>
    <w:rsid w:val="00D3217F"/>
    <w:rsid w:val="00D37189"/>
    <w:rsid w:val="00D407CB"/>
    <w:rsid w:val="00D41B89"/>
    <w:rsid w:val="00D449DD"/>
    <w:rsid w:val="00D46A8A"/>
    <w:rsid w:val="00D51063"/>
    <w:rsid w:val="00D5224D"/>
    <w:rsid w:val="00D53213"/>
    <w:rsid w:val="00D532D9"/>
    <w:rsid w:val="00D603B3"/>
    <w:rsid w:val="00D6352A"/>
    <w:rsid w:val="00D6690A"/>
    <w:rsid w:val="00D72EBC"/>
    <w:rsid w:val="00D821E9"/>
    <w:rsid w:val="00D82F48"/>
    <w:rsid w:val="00D8321E"/>
    <w:rsid w:val="00D907C0"/>
    <w:rsid w:val="00D94D90"/>
    <w:rsid w:val="00D956B3"/>
    <w:rsid w:val="00D965D2"/>
    <w:rsid w:val="00DA3628"/>
    <w:rsid w:val="00DA6983"/>
    <w:rsid w:val="00DB0D06"/>
    <w:rsid w:val="00DB17F8"/>
    <w:rsid w:val="00DB1A7B"/>
    <w:rsid w:val="00DB3C0D"/>
    <w:rsid w:val="00DB7CBC"/>
    <w:rsid w:val="00DC045F"/>
    <w:rsid w:val="00DC6A8C"/>
    <w:rsid w:val="00DD3B2E"/>
    <w:rsid w:val="00DD4B27"/>
    <w:rsid w:val="00DD678B"/>
    <w:rsid w:val="00DE26A0"/>
    <w:rsid w:val="00DE55AE"/>
    <w:rsid w:val="00DE59C4"/>
    <w:rsid w:val="00DF18F9"/>
    <w:rsid w:val="00DF424E"/>
    <w:rsid w:val="00E11D5A"/>
    <w:rsid w:val="00E23043"/>
    <w:rsid w:val="00E25F49"/>
    <w:rsid w:val="00E264BF"/>
    <w:rsid w:val="00E30B1B"/>
    <w:rsid w:val="00E32152"/>
    <w:rsid w:val="00E33565"/>
    <w:rsid w:val="00E33681"/>
    <w:rsid w:val="00E34058"/>
    <w:rsid w:val="00E3582C"/>
    <w:rsid w:val="00E36C6C"/>
    <w:rsid w:val="00E419C9"/>
    <w:rsid w:val="00E45664"/>
    <w:rsid w:val="00E4649A"/>
    <w:rsid w:val="00E46512"/>
    <w:rsid w:val="00E50344"/>
    <w:rsid w:val="00E57529"/>
    <w:rsid w:val="00E81B59"/>
    <w:rsid w:val="00E83BA9"/>
    <w:rsid w:val="00E85336"/>
    <w:rsid w:val="00EA0CDF"/>
    <w:rsid w:val="00EA1355"/>
    <w:rsid w:val="00EA1AE7"/>
    <w:rsid w:val="00EA26C2"/>
    <w:rsid w:val="00EA6B3C"/>
    <w:rsid w:val="00EB1B5B"/>
    <w:rsid w:val="00EC5309"/>
    <w:rsid w:val="00EC5814"/>
    <w:rsid w:val="00EC7D01"/>
    <w:rsid w:val="00ED4711"/>
    <w:rsid w:val="00ED5C99"/>
    <w:rsid w:val="00ED71AD"/>
    <w:rsid w:val="00ED7FE6"/>
    <w:rsid w:val="00EE1043"/>
    <w:rsid w:val="00EE3282"/>
    <w:rsid w:val="00EE5FBA"/>
    <w:rsid w:val="00EF1C70"/>
    <w:rsid w:val="00F018E9"/>
    <w:rsid w:val="00F07895"/>
    <w:rsid w:val="00F11D3A"/>
    <w:rsid w:val="00F13234"/>
    <w:rsid w:val="00F147CB"/>
    <w:rsid w:val="00F23547"/>
    <w:rsid w:val="00F3117E"/>
    <w:rsid w:val="00F420B1"/>
    <w:rsid w:val="00F424C6"/>
    <w:rsid w:val="00F44593"/>
    <w:rsid w:val="00F63839"/>
    <w:rsid w:val="00F644AE"/>
    <w:rsid w:val="00F64765"/>
    <w:rsid w:val="00F65666"/>
    <w:rsid w:val="00F66342"/>
    <w:rsid w:val="00F7018F"/>
    <w:rsid w:val="00F83786"/>
    <w:rsid w:val="00F84751"/>
    <w:rsid w:val="00F85FEF"/>
    <w:rsid w:val="00F8636D"/>
    <w:rsid w:val="00F906CD"/>
    <w:rsid w:val="00F91836"/>
    <w:rsid w:val="00F9189A"/>
    <w:rsid w:val="00F9200A"/>
    <w:rsid w:val="00FA0B0E"/>
    <w:rsid w:val="00FA6250"/>
    <w:rsid w:val="00FA6E5E"/>
    <w:rsid w:val="00FB1274"/>
    <w:rsid w:val="00FC05B1"/>
    <w:rsid w:val="00FC321E"/>
    <w:rsid w:val="00FD310C"/>
    <w:rsid w:val="00FD7AD5"/>
    <w:rsid w:val="00FE38A7"/>
    <w:rsid w:val="00FE462C"/>
    <w:rsid w:val="00FE60A4"/>
    <w:rsid w:val="00FE687E"/>
    <w:rsid w:val="00FF0D68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9D"/>
    <w:pPr>
      <w:spacing w:after="240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690D10"/>
    <w:pPr>
      <w:keepNext/>
      <w:pageBreakBefore/>
      <w:spacing w:after="240"/>
      <w:outlineLvl w:val="0"/>
    </w:pPr>
    <w:rPr>
      <w:rFonts w:ascii="Arial" w:hAnsi="Arial"/>
      <w:caps/>
      <w:color w:val="C00000"/>
      <w:kern w:val="28"/>
      <w:sz w:val="28"/>
      <w:lang w:eastAsia="en-US"/>
    </w:rPr>
  </w:style>
  <w:style w:type="paragraph" w:styleId="Heading2">
    <w:name w:val="heading 2"/>
    <w:next w:val="Normal"/>
    <w:qFormat/>
    <w:pPr>
      <w:keepNext/>
      <w:spacing w:before="120" w:after="240"/>
      <w:outlineLvl w:val="1"/>
    </w:pPr>
    <w:rPr>
      <w:rFonts w:ascii="Arial" w:hAnsi="Arial"/>
      <w:b/>
      <w:sz w:val="28"/>
      <w:lang w:val="en-GB" w:eastAsia="en-US"/>
    </w:rPr>
  </w:style>
  <w:style w:type="paragraph" w:styleId="Heading3">
    <w:name w:val="heading 3"/>
    <w:aliases w:val="Heading 3 AR,3"/>
    <w:next w:val="Normal"/>
    <w:qFormat/>
    <w:pPr>
      <w:keepNext/>
      <w:spacing w:before="120" w:after="240"/>
      <w:outlineLvl w:val="2"/>
    </w:pPr>
    <w:rPr>
      <w:rFonts w:ascii="Arial" w:hAnsi="Arial"/>
      <w:b/>
      <w:sz w:val="22"/>
      <w:lang w:val="en-GB" w:eastAsia="en-US"/>
    </w:rPr>
  </w:style>
  <w:style w:type="paragraph" w:styleId="Heading4">
    <w:name w:val="heading 4"/>
    <w:next w:val="Normal"/>
    <w:qFormat/>
    <w:rsid w:val="00AC1A65"/>
    <w:pPr>
      <w:keepNext/>
      <w:spacing w:before="120" w:after="120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pPr>
      <w:keepNext/>
      <w:spacing w:before="120" w:after="240"/>
      <w:outlineLvl w:val="4"/>
    </w:pPr>
    <w:rPr>
      <w:i/>
      <w:sz w:val="24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uppressAutoHyphens/>
      <w:spacing w:after="0"/>
      <w:jc w:val="both"/>
      <w:outlineLvl w:val="6"/>
    </w:pPr>
    <w:rPr>
      <w:b/>
      <w:i/>
      <w:spacing w:val="-2"/>
      <w:lang w:val="en-GB" w:eastAsia="en-AU"/>
    </w:rPr>
  </w:style>
  <w:style w:type="paragraph" w:styleId="Heading8">
    <w:name w:val="heading 8"/>
    <w:basedOn w:val="Normal"/>
    <w:next w:val="Normal"/>
    <w:qFormat/>
    <w:pPr>
      <w:keepNext/>
      <w:spacing w:after="0"/>
      <w:outlineLvl w:val="7"/>
    </w:pPr>
    <w:rPr>
      <w:b/>
      <w:spacing w:val="-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sz w:val="20"/>
    </w:rPr>
  </w:style>
  <w:style w:type="paragraph" w:styleId="Quote">
    <w:name w:val="Quote"/>
    <w:basedOn w:val="Normal"/>
    <w:qFormat/>
    <w:pPr>
      <w:ind w:left="720" w:right="720"/>
    </w:pPr>
  </w:style>
  <w:style w:type="paragraph" w:customStyle="1" w:styleId="ReportName">
    <w:name w:val="ReportName"/>
    <w:basedOn w:val="Normal"/>
    <w:pPr>
      <w:tabs>
        <w:tab w:val="left" w:pos="3828"/>
      </w:tabs>
      <w:jc w:val="center"/>
    </w:pPr>
    <w:rPr>
      <w:b/>
      <w:sz w:val="40"/>
    </w:rPr>
  </w:style>
  <w:style w:type="paragraph" w:customStyle="1" w:styleId="TableName">
    <w:name w:val="TableName"/>
    <w:basedOn w:val="TableText"/>
    <w:pPr>
      <w:spacing w:before="180" w:after="120"/>
      <w:ind w:left="1440" w:hanging="1440"/>
    </w:pPr>
    <w:rPr>
      <w:b/>
      <w:sz w:val="22"/>
    </w:rPr>
  </w:style>
  <w:style w:type="paragraph" w:customStyle="1" w:styleId="TableText">
    <w:name w:val="TableText"/>
    <w:link w:val="TableTextChar1"/>
    <w:rsid w:val="005754C2"/>
    <w:pPr>
      <w:keepNext/>
      <w:spacing w:before="40" w:after="40"/>
    </w:pPr>
    <w:rPr>
      <w:rFonts w:ascii="Arial" w:hAnsi="Arial"/>
      <w:lang w:eastAsia="en-US"/>
    </w:rPr>
  </w:style>
  <w:style w:type="paragraph" w:styleId="TOC1">
    <w:name w:val="toc 1"/>
    <w:aliases w:val="juris change"/>
    <w:basedOn w:val="Normal"/>
    <w:next w:val="Normal"/>
    <w:autoRedefine/>
    <w:semiHidden/>
    <w:pPr>
      <w:tabs>
        <w:tab w:val="right" w:pos="8280"/>
      </w:tabs>
      <w:spacing w:before="240" w:after="0"/>
      <w:ind w:right="1107"/>
    </w:pPr>
    <w:rPr>
      <w:b/>
      <w:noProof/>
      <w:sz w:val="26"/>
    </w:rPr>
  </w:style>
  <w:style w:type="paragraph" w:styleId="TOC2">
    <w:name w:val="toc 2"/>
    <w:basedOn w:val="Normal"/>
    <w:next w:val="Normal"/>
    <w:autoRedefine/>
    <w:semiHidden/>
    <w:pPr>
      <w:tabs>
        <w:tab w:val="right" w:pos="8280"/>
      </w:tabs>
      <w:spacing w:after="0"/>
      <w:ind w:left="360" w:right="1107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pos="8297"/>
      </w:tabs>
      <w:ind w:left="720" w:right="720"/>
    </w:pPr>
    <w:rPr>
      <w:i/>
      <w:noProof/>
    </w:rPr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Dash">
    <w:name w:val="Dash"/>
    <w:basedOn w:val="Normal"/>
    <w:pPr>
      <w:numPr>
        <w:numId w:val="2"/>
      </w:numPr>
    </w:pPr>
  </w:style>
  <w:style w:type="paragraph" w:styleId="Footer">
    <w:name w:val="footer"/>
    <w:basedOn w:val="Normal"/>
    <w:rsid w:val="00690D10"/>
    <w:pPr>
      <w:pBdr>
        <w:top w:val="single" w:sz="4" w:space="1" w:color="auto"/>
      </w:pBdr>
      <w:tabs>
        <w:tab w:val="left" w:pos="9498"/>
      </w:tabs>
      <w:spacing w:after="0"/>
      <w:ind w:right="47"/>
    </w:pPr>
    <w:rPr>
      <w:sz w:val="18"/>
      <w:szCs w:val="18"/>
    </w:rPr>
  </w:style>
  <w:style w:type="paragraph" w:styleId="Header">
    <w:name w:val="header"/>
    <w:basedOn w:val="Normal"/>
    <w:rsid w:val="00690D10"/>
    <w:pPr>
      <w:pBdr>
        <w:bottom w:val="single" w:sz="4" w:space="1" w:color="auto"/>
      </w:pBdr>
      <w:tabs>
        <w:tab w:val="right" w:pos="9356"/>
      </w:tabs>
      <w:spacing w:after="0"/>
      <w:ind w:right="45"/>
      <w:jc w:val="right"/>
    </w:pPr>
    <w:rPr>
      <w:sz w:val="18"/>
    </w:rPr>
  </w:style>
  <w:style w:type="paragraph" w:customStyle="1" w:styleId="Heading1a">
    <w:name w:val="Heading 1a"/>
    <w:basedOn w:val="Heading1"/>
    <w:pPr>
      <w:outlineLvl w:val="9"/>
    </w:pPr>
  </w:style>
  <w:style w:type="paragraph" w:customStyle="1" w:styleId="TableHeadingWhite">
    <w:name w:val="TableHeading White"/>
    <w:basedOn w:val="TableText"/>
    <w:rsid w:val="00922984"/>
    <w:rPr>
      <w:b/>
      <w:color w:val="FFFFFF"/>
    </w:rPr>
  </w:style>
  <w:style w:type="paragraph" w:customStyle="1" w:styleId="TableNotes">
    <w:name w:val="TableNotes"/>
    <w:basedOn w:val="TableText"/>
    <w:pPr>
      <w:keepNext w:val="0"/>
      <w:keepLines/>
      <w:spacing w:before="60" w:after="0"/>
    </w:pPr>
    <w:rPr>
      <w:sz w:val="16"/>
    </w:rPr>
  </w:style>
  <w:style w:type="paragraph" w:customStyle="1" w:styleId="IndentList">
    <w:name w:val="IndentList"/>
    <w:basedOn w:val="Quote"/>
    <w:pPr>
      <w:spacing w:after="120"/>
    </w:pPr>
    <w:rPr>
      <w:sz w:val="24"/>
    </w:rPr>
  </w:style>
  <w:style w:type="paragraph" w:customStyle="1" w:styleId="TableNotesHang">
    <w:name w:val="TableNotesHang"/>
    <w:basedOn w:val="TableNotes"/>
    <w:pPr>
      <w:tabs>
        <w:tab w:val="left" w:pos="170"/>
      </w:tabs>
      <w:ind w:left="170" w:hanging="170"/>
    </w:pPr>
  </w:style>
  <w:style w:type="paragraph" w:customStyle="1" w:styleId="DesignerNote">
    <w:name w:val="DesignerNote"/>
    <w:basedOn w:val="Normal"/>
    <w:rPr>
      <w:b/>
      <w:bCs/>
      <w:i/>
      <w:iCs/>
      <w:color w:val="0000FF"/>
    </w:rPr>
  </w:style>
  <w:style w:type="paragraph" w:customStyle="1" w:styleId="FigureName">
    <w:name w:val="FigureName"/>
    <w:basedOn w:val="TableNam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Heading2a">
    <w:name w:val="Heading 2a"/>
    <w:basedOn w:val="Heading2"/>
    <w:pPr>
      <w:outlineLvl w:val="9"/>
    </w:pPr>
  </w:style>
  <w:style w:type="paragraph" w:customStyle="1" w:styleId="Heading3a">
    <w:name w:val="Heading 3a"/>
    <w:basedOn w:val="Heading3"/>
    <w:pPr>
      <w:outlineLvl w:val="9"/>
    </w:pPr>
  </w:style>
  <w:style w:type="paragraph" w:customStyle="1" w:styleId="HeadingPart">
    <w:name w:val="HeadingPart"/>
    <w:basedOn w:val="Heading1"/>
    <w:next w:val="Normal"/>
    <w:pPr>
      <w:keepNext w:val="0"/>
    </w:pPr>
    <w:rPr>
      <w:caps w:val="0"/>
      <w:sz w:val="44"/>
    </w:rPr>
  </w:style>
  <w:style w:type="character" w:styleId="Hyperlink">
    <w:name w:val="Hyperlink"/>
    <w:basedOn w:val="DefaultParagraphFont"/>
    <w:rPr>
      <w:rFonts w:ascii="Times New Roman" w:hAnsi="Times New Roman"/>
      <w:color w:val="000000"/>
      <w:sz w:val="24"/>
      <w:u w:val="none"/>
    </w:rPr>
  </w:style>
  <w:style w:type="character" w:styleId="FollowedHyperlink">
    <w:name w:val="FollowedHyperlink"/>
    <w:basedOn w:val="DefaultParagraphFont"/>
    <w:rPr>
      <w:rFonts w:ascii="Times New Roman" w:hAnsi="Times New Roman"/>
      <w:color w:val="000000"/>
      <w:sz w:val="24"/>
      <w:u w:val="none"/>
    </w:rPr>
  </w:style>
  <w:style w:type="paragraph" w:customStyle="1" w:styleId="Heading1wpb">
    <w:name w:val="Heading 1 wpb"/>
    <w:basedOn w:val="Heading1"/>
    <w:pPr>
      <w:pageBreakBefore w:val="0"/>
      <w:spacing w:after="480"/>
    </w:pPr>
  </w:style>
  <w:style w:type="paragraph" w:customStyle="1" w:styleId="PARTheading">
    <w:name w:val="PART heading"/>
    <w:basedOn w:val="Heading1"/>
    <w:pPr>
      <w:spacing w:after="480"/>
    </w:pPr>
    <w:rPr>
      <w:caps w:val="0"/>
      <w:sz w:val="32"/>
    </w:rPr>
  </w:style>
  <w:style w:type="paragraph" w:customStyle="1" w:styleId="TableBullet">
    <w:name w:val="TableBullet"/>
    <w:basedOn w:val="Normal"/>
    <w:pPr>
      <w:keepNext/>
      <w:numPr>
        <w:numId w:val="3"/>
      </w:numPr>
      <w:spacing w:before="40" w:after="40"/>
    </w:pPr>
  </w:style>
  <w:style w:type="paragraph" w:customStyle="1" w:styleId="Style1">
    <w:name w:val="Style1"/>
    <w:basedOn w:val="Normal"/>
    <w:pPr>
      <w:jc w:val="both"/>
    </w:pPr>
    <w:rPr>
      <w:b/>
      <w:lang w:eastAsia="en-AU"/>
    </w:rPr>
  </w:style>
  <w:style w:type="paragraph" w:customStyle="1" w:styleId="Body">
    <w:name w:val="Body"/>
    <w:aliases w:val="b"/>
    <w:basedOn w:val="Normal"/>
    <w:pPr>
      <w:spacing w:before="240"/>
    </w:pPr>
    <w:rPr>
      <w:rFonts w:ascii="Times" w:hAnsi="Times"/>
    </w:rPr>
  </w:style>
  <w:style w:type="paragraph" w:customStyle="1" w:styleId="Heading2AR">
    <w:name w:val="Heading 2 AR"/>
    <w:basedOn w:val="Heading2"/>
    <w:rPr>
      <w:rFonts w:ascii="Arial (W1)" w:hAnsi="Arial (W1)"/>
      <w:i/>
      <w:iCs/>
      <w:sz w:val="24"/>
      <w:szCs w:val="24"/>
      <w:lang w:eastAsia="en-AU"/>
    </w:rPr>
  </w:style>
  <w:style w:type="paragraph" w:customStyle="1" w:styleId="HEADING1AR">
    <w:name w:val="HEADING 1 AR"/>
    <w:basedOn w:val="Heading1"/>
    <w:rPr>
      <w:rFonts w:ascii="Arial (W1)" w:hAnsi="Arial (W1)"/>
      <w:caps w:val="0"/>
      <w:szCs w:val="28"/>
    </w:rPr>
  </w:style>
  <w:style w:type="paragraph" w:customStyle="1" w:styleId="Heading4AR">
    <w:name w:val="Heading 4 AR"/>
    <w:basedOn w:val="Heading3"/>
    <w:rPr>
      <w:rFonts w:ascii="Arial (W1)" w:hAnsi="Arial (W1)"/>
      <w:b w:val="0"/>
      <w:bCs/>
      <w:iCs/>
      <w:sz w:val="24"/>
      <w:szCs w:val="24"/>
      <w:u w:val="single"/>
    </w:rPr>
  </w:style>
  <w:style w:type="paragraph" w:customStyle="1" w:styleId="Text">
    <w:name w:val="Text"/>
    <w:pPr>
      <w:tabs>
        <w:tab w:val="left" w:pos="992"/>
        <w:tab w:val="right" w:leader="dot" w:pos="6946"/>
      </w:tabs>
    </w:pPr>
    <w:rPr>
      <w:noProof/>
      <w:sz w:val="24"/>
    </w:rPr>
  </w:style>
  <w:style w:type="paragraph" w:customStyle="1" w:styleId="Paraheading">
    <w:name w:val="Para heading"/>
    <w:pPr>
      <w:spacing w:before="360" w:after="240"/>
      <w:outlineLvl w:val="0"/>
    </w:pPr>
    <w:rPr>
      <w:b/>
      <w:i/>
      <w:noProof/>
      <w:sz w:val="24"/>
    </w:rPr>
  </w:style>
  <w:style w:type="paragraph" w:customStyle="1" w:styleId="NumberedPara">
    <w:name w:val="Numbered Para"/>
    <w:basedOn w:val="Normal"/>
    <w:pPr>
      <w:tabs>
        <w:tab w:val="left" w:pos="-720"/>
      </w:tabs>
      <w:suppressAutoHyphens/>
      <w:jc w:val="both"/>
    </w:pPr>
    <w:rPr>
      <w:spacing w:val="-3"/>
      <w:lang w:eastAsia="en-AU"/>
    </w:rPr>
  </w:style>
  <w:style w:type="paragraph" w:customStyle="1" w:styleId="p4">
    <w:name w:val="p4"/>
    <w:basedOn w:val="Normal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umberedparabp">
    <w:name w:val="Numbered para bp"/>
    <w:basedOn w:val="Normal"/>
    <w:pPr>
      <w:tabs>
        <w:tab w:val="left" w:pos="0"/>
        <w:tab w:val="left" w:pos="709"/>
        <w:tab w:val="num" w:pos="1156"/>
      </w:tabs>
      <w:suppressAutoHyphens/>
      <w:ind w:left="1156" w:hanging="360"/>
      <w:jc w:val="both"/>
    </w:pPr>
    <w:rPr>
      <w:spacing w:val="-3"/>
      <w:lang w:eastAsia="en-AU"/>
    </w:rPr>
  </w:style>
  <w:style w:type="paragraph" w:customStyle="1" w:styleId="NumberedHeadingBP">
    <w:name w:val="Numbered Heading BP"/>
    <w:basedOn w:val="Normal"/>
    <w:pPr>
      <w:tabs>
        <w:tab w:val="left" w:pos="-720"/>
      </w:tabs>
      <w:suppressAutoHyphens/>
      <w:jc w:val="both"/>
    </w:pPr>
    <w:rPr>
      <w:b/>
      <w:spacing w:val="-3"/>
      <w:lang w:eastAsia="en-AU"/>
    </w:rPr>
  </w:style>
  <w:style w:type="paragraph" w:customStyle="1" w:styleId="Table">
    <w:name w:val="Table"/>
    <w:aliases w:val="t"/>
    <w:basedOn w:val="Normal"/>
    <w:pPr>
      <w:widowControl w:val="0"/>
      <w:spacing w:before="60" w:line="240" w:lineRule="atLeast"/>
    </w:pPr>
    <w:rPr>
      <w:rFonts w:ascii="Times" w:hAnsi="Times"/>
    </w:rPr>
  </w:style>
  <w:style w:type="paragraph" w:customStyle="1" w:styleId="Blocks">
    <w:name w:val="Blocks"/>
    <w:aliases w:val="bb"/>
    <w:basedOn w:val="Normal"/>
    <w:rPr>
      <w:rFonts w:ascii="Times" w:hAnsi="Times"/>
    </w:rPr>
  </w:style>
  <w:style w:type="paragraph" w:customStyle="1" w:styleId="Numberedpara0">
    <w:name w:val="Numbered para"/>
    <w:basedOn w:val="Normal"/>
    <w:autoRedefine/>
    <w:pPr>
      <w:jc w:val="both"/>
    </w:pPr>
    <w:rPr>
      <w:b/>
      <w:lang w:val="en-US" w:eastAsia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</w:style>
  <w:style w:type="paragraph" w:customStyle="1" w:styleId="Numbered">
    <w:name w:val="Numbered"/>
    <w:basedOn w:val="Normal"/>
    <w:pPr>
      <w:tabs>
        <w:tab w:val="num" w:pos="567"/>
      </w:tabs>
      <w:ind w:left="567" w:hanging="567"/>
      <w:jc w:val="both"/>
    </w:pPr>
    <w:rPr>
      <w:lang w:val="en-US" w:eastAsia="en-AU"/>
    </w:rPr>
  </w:style>
  <w:style w:type="paragraph" w:customStyle="1" w:styleId="SkipNumbering">
    <w:name w:val="SkipNumbering"/>
    <w:basedOn w:val="Normal"/>
    <w:pPr>
      <w:tabs>
        <w:tab w:val="num" w:pos="567"/>
      </w:tabs>
      <w:suppressAutoHyphens/>
      <w:spacing w:after="360" w:line="360" w:lineRule="auto"/>
      <w:jc w:val="both"/>
    </w:pPr>
    <w:rPr>
      <w:lang w:eastAsia="en-AU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">
    <w:name w:val="Body Text Indent"/>
    <w:basedOn w:val="Normal"/>
    <w:pPr>
      <w:ind w:left="720"/>
      <w:jc w:val="center"/>
    </w:pPr>
    <w:rPr>
      <w:i/>
      <w:iCs/>
    </w:rPr>
  </w:style>
  <w:style w:type="paragraph" w:styleId="BodyText">
    <w:name w:val="Body Text"/>
    <w:basedOn w:val="Normal"/>
    <w:pPr>
      <w:keepNext/>
      <w:keepLines/>
    </w:pPr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ableTextChar">
    <w:name w:val="TableText Char"/>
    <w:basedOn w:val="DefaultParagraphFont"/>
    <w:rPr>
      <w:rFonts w:ascii="Arial" w:hAnsi="Arial"/>
      <w:lang w:val="en-GB" w:eastAsia="en-US" w:bidi="ar-SA"/>
    </w:rPr>
  </w:style>
  <w:style w:type="character" w:customStyle="1" w:styleId="TableNotesChar">
    <w:name w:val="TableNotes Char"/>
    <w:basedOn w:val="TableTextChar"/>
    <w:rPr>
      <w:rFonts w:ascii="Arial" w:hAnsi="Arial"/>
      <w:sz w:val="16"/>
      <w:lang w:val="en-GB" w:eastAsia="en-US" w:bidi="ar-SA"/>
    </w:rPr>
  </w:style>
  <w:style w:type="paragraph" w:styleId="BlockText">
    <w:name w:val="Block Text"/>
    <w:basedOn w:val="Normal"/>
    <w:pPr>
      <w:spacing w:after="0"/>
      <w:ind w:left="60" w:right="240"/>
    </w:pPr>
    <w:rPr>
      <w:lang w:eastAsia="en-AU"/>
    </w:rPr>
  </w:style>
  <w:style w:type="paragraph" w:styleId="BodyText2">
    <w:name w:val="Body Text 2"/>
    <w:basedOn w:val="Normal"/>
    <w:pPr>
      <w:spacing w:after="0" w:line="216" w:lineRule="auto"/>
      <w:jc w:val="center"/>
    </w:pPr>
    <w:rPr>
      <w:b/>
      <w:sz w:val="18"/>
      <w:lang w:val="en-GB" w:eastAsia="en-AU"/>
    </w:rPr>
  </w:style>
  <w:style w:type="paragraph" w:styleId="BodyText3">
    <w:name w:val="Body Text 3"/>
    <w:basedOn w:val="Normal"/>
    <w:pPr>
      <w:spacing w:after="0"/>
    </w:pPr>
    <w:rPr>
      <w:lang w:val="en-GB" w:eastAsia="en-AU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24"/>
      <w:lang w:val="en-US"/>
    </w:rPr>
  </w:style>
  <w:style w:type="paragraph" w:customStyle="1" w:styleId="GeneralCommentaryNumberedText">
    <w:name w:val="General Commentary Numbered Text"/>
    <w:basedOn w:val="Normal"/>
    <w:autoRedefine/>
    <w:pPr>
      <w:tabs>
        <w:tab w:val="left" w:pos="567"/>
      </w:tabs>
      <w:spacing w:before="180" w:after="40" w:line="240" w:lineRule="atLeast"/>
      <w:ind w:left="567" w:right="113" w:hanging="142"/>
      <w:jc w:val="both"/>
    </w:pPr>
    <w:rPr>
      <w:sz w:val="22"/>
    </w:rPr>
  </w:style>
  <w:style w:type="paragraph" w:customStyle="1" w:styleId="GeneralCommentaryBullet1">
    <w:name w:val="General Commentary Bullet 1"/>
    <w:basedOn w:val="Normal"/>
    <w:autoRedefine/>
    <w:pPr>
      <w:tabs>
        <w:tab w:val="left" w:pos="851"/>
        <w:tab w:val="num" w:pos="927"/>
      </w:tabs>
      <w:spacing w:after="40"/>
      <w:ind w:left="851" w:right="113" w:hanging="284"/>
      <w:jc w:val="both"/>
    </w:pPr>
    <w:rPr>
      <w:snapToGrid w:val="0"/>
      <w:sz w:val="22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sid w:val="00F6634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rial10ptJustified">
    <w:name w:val="Style Arial 10 pt Justified"/>
    <w:basedOn w:val="Normal"/>
    <w:rsid w:val="00EA0CDF"/>
  </w:style>
  <w:style w:type="paragraph" w:customStyle="1" w:styleId="footnote">
    <w:name w:val="footnote"/>
    <w:basedOn w:val="Normal"/>
    <w:rsid w:val="00A55716"/>
    <w:pPr>
      <w:spacing w:after="0"/>
      <w:ind w:left="709" w:hanging="720"/>
    </w:pPr>
    <w:rPr>
      <w:sz w:val="16"/>
    </w:rPr>
  </w:style>
  <w:style w:type="paragraph" w:customStyle="1" w:styleId="tablehead1">
    <w:name w:val="table head 1"/>
    <w:basedOn w:val="TableText"/>
    <w:rsid w:val="00AC1A65"/>
    <w:pPr>
      <w:jc w:val="center"/>
    </w:pPr>
    <w:rPr>
      <w:rFonts w:ascii="Arial (W1)" w:hAnsi="Arial (W1)"/>
      <w:b/>
      <w:bCs/>
      <w:color w:val="FFFFFF"/>
    </w:rPr>
  </w:style>
  <w:style w:type="paragraph" w:customStyle="1" w:styleId="tableheadR">
    <w:name w:val="table head R"/>
    <w:basedOn w:val="TableText"/>
    <w:rsid w:val="00AC1A65"/>
    <w:pPr>
      <w:jc w:val="right"/>
    </w:pPr>
    <w:rPr>
      <w:rFonts w:ascii="Arial (W1)" w:hAnsi="Arial (W1)"/>
      <w:b/>
      <w:bCs/>
      <w:color w:val="FFFFFF"/>
    </w:rPr>
  </w:style>
  <w:style w:type="paragraph" w:customStyle="1" w:styleId="tableheadcaps">
    <w:name w:val="table head caps"/>
    <w:basedOn w:val="TableText"/>
    <w:link w:val="tableheadcapsChar"/>
    <w:rsid w:val="00AC1A65"/>
    <w:rPr>
      <w:rFonts w:ascii="Arial (W1)" w:hAnsi="Arial (W1)"/>
      <w:b/>
      <w:bCs/>
      <w:caps/>
    </w:rPr>
  </w:style>
  <w:style w:type="character" w:customStyle="1" w:styleId="TableTextChar1">
    <w:name w:val="TableText Char1"/>
    <w:basedOn w:val="DefaultParagraphFont"/>
    <w:link w:val="TableText"/>
    <w:rsid w:val="005754C2"/>
    <w:rPr>
      <w:rFonts w:ascii="Arial" w:hAnsi="Arial"/>
      <w:lang w:val="en-AU" w:eastAsia="en-US" w:bidi="ar-SA"/>
    </w:rPr>
  </w:style>
  <w:style w:type="character" w:customStyle="1" w:styleId="tableheadcapsChar">
    <w:name w:val="table head caps Char"/>
    <w:basedOn w:val="TableTextChar1"/>
    <w:link w:val="tableheadcaps"/>
    <w:rsid w:val="00AC1A65"/>
    <w:rPr>
      <w:rFonts w:ascii="Arial (W1)" w:hAnsi="Arial (W1)"/>
      <w:b/>
      <w:bCs/>
      <w:caps/>
      <w:lang w:val="en-AU" w:eastAsia="en-US" w:bidi="ar-SA"/>
    </w:rPr>
  </w:style>
  <w:style w:type="paragraph" w:customStyle="1" w:styleId="tableheadingrey">
    <w:name w:val="table head in grey"/>
    <w:basedOn w:val="TableText"/>
    <w:rsid w:val="00AC1A65"/>
    <w:rPr>
      <w:rFonts w:ascii="Arial (W1)" w:hAnsi="Arial (W1)"/>
      <w:b/>
      <w:bCs/>
    </w:rPr>
  </w:style>
  <w:style w:type="paragraph" w:customStyle="1" w:styleId="subtotal">
    <w:name w:val="subtotal"/>
    <w:basedOn w:val="TableText"/>
    <w:rsid w:val="000E651D"/>
    <w:pPr>
      <w:keepNext w:val="0"/>
    </w:pPr>
    <w:rPr>
      <w:rFonts w:cs="Arial"/>
      <w:b/>
      <w:i/>
      <w:iCs/>
    </w:rPr>
  </w:style>
  <w:style w:type="paragraph" w:customStyle="1" w:styleId="tabletextindent1">
    <w:name w:val="table text indent 1"/>
    <w:basedOn w:val="TableText"/>
    <w:rsid w:val="000E651D"/>
    <w:pPr>
      <w:keepNext w:val="0"/>
      <w:tabs>
        <w:tab w:val="left" w:pos="284"/>
        <w:tab w:val="left" w:pos="357"/>
      </w:tabs>
      <w:ind w:left="357"/>
    </w:pPr>
    <w:rPr>
      <w:rFonts w:cs="Arial"/>
    </w:rPr>
  </w:style>
  <w:style w:type="paragraph" w:customStyle="1" w:styleId="tabletextR">
    <w:name w:val="table text R"/>
    <w:rsid w:val="000C628A"/>
    <w:pPr>
      <w:spacing w:before="40" w:after="40" w:line="300" w:lineRule="exact"/>
      <w:jc w:val="right"/>
    </w:pPr>
    <w:rPr>
      <w:rFonts w:ascii="Arial" w:hAnsi="Arial" w:cs="Arial"/>
      <w:lang w:eastAsia="en-US"/>
    </w:rPr>
  </w:style>
  <w:style w:type="paragraph" w:customStyle="1" w:styleId="subtotalRight">
    <w:name w:val="subtotal Right"/>
    <w:basedOn w:val="TableText"/>
    <w:link w:val="subtotalRightChar"/>
    <w:rsid w:val="000E651D"/>
    <w:pPr>
      <w:keepNext w:val="0"/>
      <w:jc w:val="right"/>
    </w:pPr>
    <w:rPr>
      <w:rFonts w:cs="Arial"/>
      <w:b/>
      <w:i/>
      <w:iCs/>
    </w:rPr>
  </w:style>
  <w:style w:type="paragraph" w:customStyle="1" w:styleId="tabletextitalic">
    <w:name w:val="table text italic"/>
    <w:basedOn w:val="TableText"/>
    <w:rsid w:val="000E651D"/>
    <w:pPr>
      <w:keepNext w:val="0"/>
    </w:pPr>
    <w:rPr>
      <w:rFonts w:cs="Arial"/>
      <w:bCs/>
      <w:i/>
    </w:rPr>
  </w:style>
  <w:style w:type="paragraph" w:customStyle="1" w:styleId="tabletextindent2">
    <w:name w:val="table text indent 2"/>
    <w:basedOn w:val="TableText"/>
    <w:rsid w:val="000E651D"/>
    <w:pPr>
      <w:keepNext w:val="0"/>
      <w:tabs>
        <w:tab w:val="left" w:pos="357"/>
        <w:tab w:val="left" w:pos="567"/>
        <w:tab w:val="left" w:pos="720"/>
      </w:tabs>
      <w:ind w:left="720"/>
    </w:pPr>
    <w:rPr>
      <w:rFonts w:cs="Arial"/>
    </w:rPr>
  </w:style>
  <w:style w:type="character" w:customStyle="1" w:styleId="italic">
    <w:name w:val="italic"/>
    <w:basedOn w:val="DefaultParagraphFont"/>
    <w:rsid w:val="000E651D"/>
    <w:rPr>
      <w:i/>
    </w:rPr>
  </w:style>
  <w:style w:type="paragraph" w:customStyle="1" w:styleId="subtotalindent1">
    <w:name w:val="subtotal indent 1"/>
    <w:basedOn w:val="TableText"/>
    <w:rsid w:val="00922984"/>
    <w:pPr>
      <w:keepNext w:val="0"/>
      <w:tabs>
        <w:tab w:val="left" w:pos="284"/>
        <w:tab w:val="left" w:pos="357"/>
      </w:tabs>
      <w:ind w:left="357"/>
    </w:pPr>
    <w:rPr>
      <w:rFonts w:cs="Arial"/>
      <w:b/>
      <w:i/>
      <w:iCs/>
    </w:rPr>
  </w:style>
  <w:style w:type="character" w:customStyle="1" w:styleId="superscript">
    <w:name w:val="superscript"/>
    <w:basedOn w:val="DefaultParagraphFont"/>
    <w:rsid w:val="00922984"/>
    <w:rPr>
      <w:rFonts w:ascii="Arial" w:hAnsi="Arial"/>
      <w:b/>
      <w:color w:val="FFFFFF"/>
      <w:vertAlign w:val="superscript"/>
    </w:rPr>
  </w:style>
  <w:style w:type="paragraph" w:customStyle="1" w:styleId="TableTextItalicindent1">
    <w:name w:val="TableText Italic indent 1"/>
    <w:basedOn w:val="TableText"/>
    <w:rsid w:val="005754C2"/>
    <w:pPr>
      <w:ind w:left="357"/>
    </w:pPr>
    <w:rPr>
      <w:i/>
      <w:iCs/>
    </w:rPr>
  </w:style>
  <w:style w:type="paragraph" w:customStyle="1" w:styleId="TableTextItalic0">
    <w:name w:val="TableText Italic"/>
    <w:basedOn w:val="TableText"/>
    <w:rsid w:val="005754C2"/>
    <w:rPr>
      <w:i/>
      <w:iCs/>
    </w:rPr>
  </w:style>
  <w:style w:type="paragraph" w:customStyle="1" w:styleId="TableTextBoldindent1">
    <w:name w:val="Table Text Bold indent 1"/>
    <w:basedOn w:val="TableText"/>
    <w:rsid w:val="005754C2"/>
    <w:pPr>
      <w:ind w:left="357"/>
    </w:pPr>
    <w:rPr>
      <w:b/>
      <w:bCs/>
    </w:rPr>
  </w:style>
  <w:style w:type="paragraph" w:customStyle="1" w:styleId="TabletextBoldR">
    <w:name w:val="Table text Bold R"/>
    <w:basedOn w:val="TableText"/>
    <w:rsid w:val="005754C2"/>
    <w:pPr>
      <w:keepNext w:val="0"/>
      <w:jc w:val="right"/>
    </w:pPr>
    <w:rPr>
      <w:rFonts w:cs="Arial"/>
      <w:b/>
      <w:bCs/>
    </w:rPr>
  </w:style>
  <w:style w:type="character" w:customStyle="1" w:styleId="subtotalRightChar">
    <w:name w:val="subtotal Right Char"/>
    <w:basedOn w:val="TableTextChar1"/>
    <w:link w:val="subtotalRight"/>
    <w:rsid w:val="002B1C26"/>
    <w:rPr>
      <w:rFonts w:ascii="Arial" w:hAnsi="Arial" w:cs="Arial"/>
      <w:b/>
      <w:i/>
      <w:iCs/>
      <w:lang w:val="en-AU" w:eastAsia="en-US" w:bidi="ar-SA"/>
    </w:rPr>
  </w:style>
  <w:style w:type="paragraph" w:customStyle="1" w:styleId="tabletextitalicR">
    <w:name w:val="table text italic R"/>
    <w:basedOn w:val="TableTextItalic0"/>
    <w:rsid w:val="008C57B1"/>
    <w:pPr>
      <w:jc w:val="right"/>
    </w:pPr>
  </w:style>
  <w:style w:type="paragraph" w:customStyle="1" w:styleId="tableheadingwhiteC">
    <w:name w:val="table heading white C"/>
    <w:basedOn w:val="TableHeadingWhite"/>
    <w:rsid w:val="008C57B1"/>
    <w:pPr>
      <w:jc w:val="center"/>
    </w:pPr>
  </w:style>
  <w:style w:type="paragraph" w:customStyle="1" w:styleId="tableindent1italic">
    <w:name w:val="table indent 1 italic"/>
    <w:basedOn w:val="tabletextindent1"/>
    <w:rsid w:val="00DE59C4"/>
    <w:rPr>
      <w:i/>
    </w:rPr>
  </w:style>
  <w:style w:type="paragraph" w:styleId="Revision">
    <w:name w:val="Revision"/>
    <w:hidden/>
    <w:uiPriority w:val="99"/>
    <w:semiHidden/>
    <w:rsid w:val="007D64B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55716"/>
    <w:pPr>
      <w:ind w:left="720"/>
      <w:contextualSpacing/>
    </w:pPr>
  </w:style>
  <w:style w:type="paragraph" w:customStyle="1" w:styleId="redhead3">
    <w:name w:val="red head 3"/>
    <w:basedOn w:val="Normal"/>
    <w:rsid w:val="00690D10"/>
    <w:pPr>
      <w:keepNext/>
      <w:autoSpaceDE w:val="0"/>
      <w:autoSpaceDN w:val="0"/>
      <w:adjustRightInd w:val="0"/>
      <w:spacing w:before="220" w:after="0" w:line="201" w:lineRule="atLeast"/>
    </w:pPr>
    <w:rPr>
      <w:rFonts w:ascii="Arial Bold" w:hAnsi="Arial Bold"/>
      <w:b/>
      <w:color w:val="B30638"/>
      <w:lang w:eastAsia="en-AU"/>
    </w:rPr>
  </w:style>
  <w:style w:type="paragraph" w:customStyle="1" w:styleId="Styletableheadcaps9ptLightBlue">
    <w:name w:val="Style table head caps + 9 pt Light Blue"/>
    <w:basedOn w:val="tableheadcaps"/>
    <w:rsid w:val="00690D10"/>
    <w:rPr>
      <w:color w:val="C00000"/>
      <w:sz w:val="18"/>
    </w:rPr>
  </w:style>
  <w:style w:type="paragraph" w:customStyle="1" w:styleId="Styletableheadcaps9ptBlue">
    <w:name w:val="Style table head caps + 9 pt Blue"/>
    <w:basedOn w:val="tableheadcaps"/>
    <w:rsid w:val="00690D10"/>
    <w:rPr>
      <w:color w:val="C00000"/>
      <w:sz w:val="18"/>
    </w:rPr>
  </w:style>
  <w:style w:type="paragraph" w:customStyle="1" w:styleId="Styletablehead1DarkRed">
    <w:name w:val="Style table head 1 + Dark Red"/>
    <w:basedOn w:val="tablehead1"/>
    <w:rsid w:val="00690D10"/>
    <w:rPr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39D"/>
    <w:pPr>
      <w:spacing w:after="240"/>
    </w:pPr>
    <w:rPr>
      <w:rFonts w:ascii="Arial" w:hAnsi="Arial"/>
      <w:lang w:eastAsia="en-US"/>
    </w:rPr>
  </w:style>
  <w:style w:type="paragraph" w:styleId="Heading1">
    <w:name w:val="heading 1"/>
    <w:next w:val="Normal"/>
    <w:qFormat/>
    <w:rsid w:val="00690D10"/>
    <w:pPr>
      <w:keepNext/>
      <w:pageBreakBefore/>
      <w:spacing w:after="240"/>
      <w:outlineLvl w:val="0"/>
    </w:pPr>
    <w:rPr>
      <w:rFonts w:ascii="Arial" w:hAnsi="Arial"/>
      <w:caps/>
      <w:color w:val="C00000"/>
      <w:kern w:val="28"/>
      <w:sz w:val="28"/>
      <w:lang w:eastAsia="en-US"/>
    </w:rPr>
  </w:style>
  <w:style w:type="paragraph" w:styleId="Heading2">
    <w:name w:val="heading 2"/>
    <w:next w:val="Normal"/>
    <w:qFormat/>
    <w:pPr>
      <w:keepNext/>
      <w:spacing w:before="120" w:after="240"/>
      <w:outlineLvl w:val="1"/>
    </w:pPr>
    <w:rPr>
      <w:rFonts w:ascii="Arial" w:hAnsi="Arial"/>
      <w:b/>
      <w:sz w:val="28"/>
      <w:lang w:val="en-GB" w:eastAsia="en-US"/>
    </w:rPr>
  </w:style>
  <w:style w:type="paragraph" w:styleId="Heading3">
    <w:name w:val="heading 3"/>
    <w:aliases w:val="Heading 3 AR,3"/>
    <w:next w:val="Normal"/>
    <w:qFormat/>
    <w:pPr>
      <w:keepNext/>
      <w:spacing w:before="120" w:after="240"/>
      <w:outlineLvl w:val="2"/>
    </w:pPr>
    <w:rPr>
      <w:rFonts w:ascii="Arial" w:hAnsi="Arial"/>
      <w:b/>
      <w:sz w:val="22"/>
      <w:lang w:val="en-GB" w:eastAsia="en-US"/>
    </w:rPr>
  </w:style>
  <w:style w:type="paragraph" w:styleId="Heading4">
    <w:name w:val="heading 4"/>
    <w:next w:val="Normal"/>
    <w:qFormat/>
    <w:rsid w:val="00AC1A65"/>
    <w:pPr>
      <w:keepNext/>
      <w:spacing w:before="120" w:after="120"/>
      <w:outlineLvl w:val="3"/>
    </w:pPr>
    <w:rPr>
      <w:rFonts w:ascii="Arial" w:hAnsi="Arial"/>
      <w:b/>
      <w:lang w:eastAsia="en-US"/>
    </w:rPr>
  </w:style>
  <w:style w:type="paragraph" w:styleId="Heading5">
    <w:name w:val="heading 5"/>
    <w:next w:val="Normal"/>
    <w:qFormat/>
    <w:pPr>
      <w:keepNext/>
      <w:spacing w:before="120" w:after="240"/>
      <w:outlineLvl w:val="4"/>
    </w:pPr>
    <w:rPr>
      <w:i/>
      <w:sz w:val="24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suppressAutoHyphens/>
      <w:spacing w:after="0"/>
      <w:jc w:val="both"/>
      <w:outlineLvl w:val="6"/>
    </w:pPr>
    <w:rPr>
      <w:b/>
      <w:i/>
      <w:spacing w:val="-2"/>
      <w:lang w:val="en-GB" w:eastAsia="en-AU"/>
    </w:rPr>
  </w:style>
  <w:style w:type="paragraph" w:styleId="Heading8">
    <w:name w:val="heading 8"/>
    <w:basedOn w:val="Normal"/>
    <w:next w:val="Normal"/>
    <w:qFormat/>
    <w:pPr>
      <w:keepNext/>
      <w:spacing w:after="0"/>
      <w:outlineLvl w:val="7"/>
    </w:pPr>
    <w:rPr>
      <w:b/>
      <w:spacing w:val="-2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sz w:val="20"/>
    </w:rPr>
  </w:style>
  <w:style w:type="paragraph" w:styleId="Quote">
    <w:name w:val="Quote"/>
    <w:basedOn w:val="Normal"/>
    <w:qFormat/>
    <w:pPr>
      <w:ind w:left="720" w:right="720"/>
    </w:pPr>
  </w:style>
  <w:style w:type="paragraph" w:customStyle="1" w:styleId="ReportName">
    <w:name w:val="ReportName"/>
    <w:basedOn w:val="Normal"/>
    <w:pPr>
      <w:tabs>
        <w:tab w:val="left" w:pos="3828"/>
      </w:tabs>
      <w:jc w:val="center"/>
    </w:pPr>
    <w:rPr>
      <w:b/>
      <w:sz w:val="40"/>
    </w:rPr>
  </w:style>
  <w:style w:type="paragraph" w:customStyle="1" w:styleId="TableName">
    <w:name w:val="TableName"/>
    <w:basedOn w:val="TableText"/>
    <w:pPr>
      <w:spacing w:before="180" w:after="120"/>
      <w:ind w:left="1440" w:hanging="1440"/>
    </w:pPr>
    <w:rPr>
      <w:b/>
      <w:sz w:val="22"/>
    </w:rPr>
  </w:style>
  <w:style w:type="paragraph" w:customStyle="1" w:styleId="TableText">
    <w:name w:val="TableText"/>
    <w:link w:val="TableTextChar1"/>
    <w:rsid w:val="005754C2"/>
    <w:pPr>
      <w:keepNext/>
      <w:spacing w:before="40" w:after="40"/>
    </w:pPr>
    <w:rPr>
      <w:rFonts w:ascii="Arial" w:hAnsi="Arial"/>
      <w:lang w:eastAsia="en-US"/>
    </w:rPr>
  </w:style>
  <w:style w:type="paragraph" w:styleId="TOC1">
    <w:name w:val="toc 1"/>
    <w:aliases w:val="juris change"/>
    <w:basedOn w:val="Normal"/>
    <w:next w:val="Normal"/>
    <w:autoRedefine/>
    <w:semiHidden/>
    <w:pPr>
      <w:tabs>
        <w:tab w:val="right" w:pos="8280"/>
      </w:tabs>
      <w:spacing w:before="240" w:after="0"/>
      <w:ind w:right="1107"/>
    </w:pPr>
    <w:rPr>
      <w:b/>
      <w:noProof/>
      <w:sz w:val="26"/>
    </w:rPr>
  </w:style>
  <w:style w:type="paragraph" w:styleId="TOC2">
    <w:name w:val="toc 2"/>
    <w:basedOn w:val="Normal"/>
    <w:next w:val="Normal"/>
    <w:autoRedefine/>
    <w:semiHidden/>
    <w:pPr>
      <w:tabs>
        <w:tab w:val="right" w:pos="8280"/>
      </w:tabs>
      <w:spacing w:after="0"/>
      <w:ind w:left="360" w:right="1107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pos="8297"/>
      </w:tabs>
      <w:ind w:left="720" w:right="720"/>
    </w:pPr>
    <w:rPr>
      <w:i/>
      <w:noProof/>
    </w:rPr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Dash">
    <w:name w:val="Dash"/>
    <w:basedOn w:val="Normal"/>
    <w:pPr>
      <w:numPr>
        <w:numId w:val="2"/>
      </w:numPr>
    </w:pPr>
  </w:style>
  <w:style w:type="paragraph" w:styleId="Footer">
    <w:name w:val="footer"/>
    <w:basedOn w:val="Normal"/>
    <w:rsid w:val="00690D10"/>
    <w:pPr>
      <w:pBdr>
        <w:top w:val="single" w:sz="4" w:space="1" w:color="auto"/>
      </w:pBdr>
      <w:tabs>
        <w:tab w:val="left" w:pos="9498"/>
      </w:tabs>
      <w:spacing w:after="0"/>
      <w:ind w:right="47"/>
    </w:pPr>
    <w:rPr>
      <w:sz w:val="18"/>
      <w:szCs w:val="18"/>
    </w:rPr>
  </w:style>
  <w:style w:type="paragraph" w:styleId="Header">
    <w:name w:val="header"/>
    <w:basedOn w:val="Normal"/>
    <w:rsid w:val="00690D10"/>
    <w:pPr>
      <w:pBdr>
        <w:bottom w:val="single" w:sz="4" w:space="1" w:color="auto"/>
      </w:pBdr>
      <w:tabs>
        <w:tab w:val="right" w:pos="9356"/>
      </w:tabs>
      <w:spacing w:after="0"/>
      <w:ind w:right="45"/>
      <w:jc w:val="right"/>
    </w:pPr>
    <w:rPr>
      <w:sz w:val="18"/>
    </w:rPr>
  </w:style>
  <w:style w:type="paragraph" w:customStyle="1" w:styleId="Heading1a">
    <w:name w:val="Heading 1a"/>
    <w:basedOn w:val="Heading1"/>
    <w:pPr>
      <w:outlineLvl w:val="9"/>
    </w:pPr>
  </w:style>
  <w:style w:type="paragraph" w:customStyle="1" w:styleId="TableHeadingWhite">
    <w:name w:val="TableHeading White"/>
    <w:basedOn w:val="TableText"/>
    <w:rsid w:val="00922984"/>
    <w:rPr>
      <w:b/>
      <w:color w:val="FFFFFF"/>
    </w:rPr>
  </w:style>
  <w:style w:type="paragraph" w:customStyle="1" w:styleId="TableNotes">
    <w:name w:val="TableNotes"/>
    <w:basedOn w:val="TableText"/>
    <w:pPr>
      <w:keepNext w:val="0"/>
      <w:keepLines/>
      <w:spacing w:before="60" w:after="0"/>
    </w:pPr>
    <w:rPr>
      <w:sz w:val="16"/>
    </w:rPr>
  </w:style>
  <w:style w:type="paragraph" w:customStyle="1" w:styleId="IndentList">
    <w:name w:val="IndentList"/>
    <w:basedOn w:val="Quote"/>
    <w:pPr>
      <w:spacing w:after="120"/>
    </w:pPr>
    <w:rPr>
      <w:sz w:val="24"/>
    </w:rPr>
  </w:style>
  <w:style w:type="paragraph" w:customStyle="1" w:styleId="TableNotesHang">
    <w:name w:val="TableNotesHang"/>
    <w:basedOn w:val="TableNotes"/>
    <w:pPr>
      <w:tabs>
        <w:tab w:val="left" w:pos="170"/>
      </w:tabs>
      <w:ind w:left="170" w:hanging="170"/>
    </w:pPr>
  </w:style>
  <w:style w:type="paragraph" w:customStyle="1" w:styleId="DesignerNote">
    <w:name w:val="DesignerNote"/>
    <w:basedOn w:val="Normal"/>
    <w:rPr>
      <w:b/>
      <w:bCs/>
      <w:i/>
      <w:iCs/>
      <w:color w:val="0000FF"/>
    </w:rPr>
  </w:style>
  <w:style w:type="paragraph" w:customStyle="1" w:styleId="FigureName">
    <w:name w:val="FigureName"/>
    <w:basedOn w:val="TableNam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Heading2a">
    <w:name w:val="Heading 2a"/>
    <w:basedOn w:val="Heading2"/>
    <w:pPr>
      <w:outlineLvl w:val="9"/>
    </w:pPr>
  </w:style>
  <w:style w:type="paragraph" w:customStyle="1" w:styleId="Heading3a">
    <w:name w:val="Heading 3a"/>
    <w:basedOn w:val="Heading3"/>
    <w:pPr>
      <w:outlineLvl w:val="9"/>
    </w:pPr>
  </w:style>
  <w:style w:type="paragraph" w:customStyle="1" w:styleId="HeadingPart">
    <w:name w:val="HeadingPart"/>
    <w:basedOn w:val="Heading1"/>
    <w:next w:val="Normal"/>
    <w:pPr>
      <w:keepNext w:val="0"/>
    </w:pPr>
    <w:rPr>
      <w:caps w:val="0"/>
      <w:sz w:val="44"/>
    </w:rPr>
  </w:style>
  <w:style w:type="character" w:styleId="Hyperlink">
    <w:name w:val="Hyperlink"/>
    <w:basedOn w:val="DefaultParagraphFont"/>
    <w:rPr>
      <w:rFonts w:ascii="Times New Roman" w:hAnsi="Times New Roman"/>
      <w:color w:val="000000"/>
      <w:sz w:val="24"/>
      <w:u w:val="none"/>
    </w:rPr>
  </w:style>
  <w:style w:type="character" w:styleId="FollowedHyperlink">
    <w:name w:val="FollowedHyperlink"/>
    <w:basedOn w:val="DefaultParagraphFont"/>
    <w:rPr>
      <w:rFonts w:ascii="Times New Roman" w:hAnsi="Times New Roman"/>
      <w:color w:val="000000"/>
      <w:sz w:val="24"/>
      <w:u w:val="none"/>
    </w:rPr>
  </w:style>
  <w:style w:type="paragraph" w:customStyle="1" w:styleId="Heading1wpb">
    <w:name w:val="Heading 1 wpb"/>
    <w:basedOn w:val="Heading1"/>
    <w:pPr>
      <w:pageBreakBefore w:val="0"/>
      <w:spacing w:after="480"/>
    </w:pPr>
  </w:style>
  <w:style w:type="paragraph" w:customStyle="1" w:styleId="PARTheading">
    <w:name w:val="PART heading"/>
    <w:basedOn w:val="Heading1"/>
    <w:pPr>
      <w:spacing w:after="480"/>
    </w:pPr>
    <w:rPr>
      <w:caps w:val="0"/>
      <w:sz w:val="32"/>
    </w:rPr>
  </w:style>
  <w:style w:type="paragraph" w:customStyle="1" w:styleId="TableBullet">
    <w:name w:val="TableBullet"/>
    <w:basedOn w:val="Normal"/>
    <w:pPr>
      <w:keepNext/>
      <w:numPr>
        <w:numId w:val="3"/>
      </w:numPr>
      <w:spacing w:before="40" w:after="40"/>
    </w:pPr>
  </w:style>
  <w:style w:type="paragraph" w:customStyle="1" w:styleId="Style1">
    <w:name w:val="Style1"/>
    <w:basedOn w:val="Normal"/>
    <w:pPr>
      <w:jc w:val="both"/>
    </w:pPr>
    <w:rPr>
      <w:b/>
      <w:lang w:eastAsia="en-AU"/>
    </w:rPr>
  </w:style>
  <w:style w:type="paragraph" w:customStyle="1" w:styleId="Body">
    <w:name w:val="Body"/>
    <w:aliases w:val="b"/>
    <w:basedOn w:val="Normal"/>
    <w:pPr>
      <w:spacing w:before="240"/>
    </w:pPr>
    <w:rPr>
      <w:rFonts w:ascii="Times" w:hAnsi="Times"/>
    </w:rPr>
  </w:style>
  <w:style w:type="paragraph" w:customStyle="1" w:styleId="Heading2AR">
    <w:name w:val="Heading 2 AR"/>
    <w:basedOn w:val="Heading2"/>
    <w:rPr>
      <w:rFonts w:ascii="Arial (W1)" w:hAnsi="Arial (W1)"/>
      <w:i/>
      <w:iCs/>
      <w:sz w:val="24"/>
      <w:szCs w:val="24"/>
      <w:lang w:eastAsia="en-AU"/>
    </w:rPr>
  </w:style>
  <w:style w:type="paragraph" w:customStyle="1" w:styleId="HEADING1AR">
    <w:name w:val="HEADING 1 AR"/>
    <w:basedOn w:val="Heading1"/>
    <w:rPr>
      <w:rFonts w:ascii="Arial (W1)" w:hAnsi="Arial (W1)"/>
      <w:caps w:val="0"/>
      <w:szCs w:val="28"/>
    </w:rPr>
  </w:style>
  <w:style w:type="paragraph" w:customStyle="1" w:styleId="Heading4AR">
    <w:name w:val="Heading 4 AR"/>
    <w:basedOn w:val="Heading3"/>
    <w:rPr>
      <w:rFonts w:ascii="Arial (W1)" w:hAnsi="Arial (W1)"/>
      <w:b w:val="0"/>
      <w:bCs/>
      <w:iCs/>
      <w:sz w:val="24"/>
      <w:szCs w:val="24"/>
      <w:u w:val="single"/>
    </w:rPr>
  </w:style>
  <w:style w:type="paragraph" w:customStyle="1" w:styleId="Text">
    <w:name w:val="Text"/>
    <w:pPr>
      <w:tabs>
        <w:tab w:val="left" w:pos="992"/>
        <w:tab w:val="right" w:leader="dot" w:pos="6946"/>
      </w:tabs>
    </w:pPr>
    <w:rPr>
      <w:noProof/>
      <w:sz w:val="24"/>
    </w:rPr>
  </w:style>
  <w:style w:type="paragraph" w:customStyle="1" w:styleId="Paraheading">
    <w:name w:val="Para heading"/>
    <w:pPr>
      <w:spacing w:before="360" w:after="240"/>
      <w:outlineLvl w:val="0"/>
    </w:pPr>
    <w:rPr>
      <w:b/>
      <w:i/>
      <w:noProof/>
      <w:sz w:val="24"/>
    </w:rPr>
  </w:style>
  <w:style w:type="paragraph" w:customStyle="1" w:styleId="NumberedPara">
    <w:name w:val="Numbered Para"/>
    <w:basedOn w:val="Normal"/>
    <w:pPr>
      <w:tabs>
        <w:tab w:val="left" w:pos="-720"/>
      </w:tabs>
      <w:suppressAutoHyphens/>
      <w:jc w:val="both"/>
    </w:pPr>
    <w:rPr>
      <w:spacing w:val="-3"/>
      <w:lang w:eastAsia="en-AU"/>
    </w:rPr>
  </w:style>
  <w:style w:type="paragraph" w:customStyle="1" w:styleId="p4">
    <w:name w:val="p4"/>
    <w:basedOn w:val="Normal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Numberedparabp">
    <w:name w:val="Numbered para bp"/>
    <w:basedOn w:val="Normal"/>
    <w:pPr>
      <w:tabs>
        <w:tab w:val="left" w:pos="0"/>
        <w:tab w:val="left" w:pos="709"/>
        <w:tab w:val="num" w:pos="1156"/>
      </w:tabs>
      <w:suppressAutoHyphens/>
      <w:ind w:left="1156" w:hanging="360"/>
      <w:jc w:val="both"/>
    </w:pPr>
    <w:rPr>
      <w:spacing w:val="-3"/>
      <w:lang w:eastAsia="en-AU"/>
    </w:rPr>
  </w:style>
  <w:style w:type="paragraph" w:customStyle="1" w:styleId="NumberedHeadingBP">
    <w:name w:val="Numbered Heading BP"/>
    <w:basedOn w:val="Normal"/>
    <w:pPr>
      <w:tabs>
        <w:tab w:val="left" w:pos="-720"/>
      </w:tabs>
      <w:suppressAutoHyphens/>
      <w:jc w:val="both"/>
    </w:pPr>
    <w:rPr>
      <w:b/>
      <w:spacing w:val="-3"/>
      <w:lang w:eastAsia="en-AU"/>
    </w:rPr>
  </w:style>
  <w:style w:type="paragraph" w:customStyle="1" w:styleId="Table">
    <w:name w:val="Table"/>
    <w:aliases w:val="t"/>
    <w:basedOn w:val="Normal"/>
    <w:pPr>
      <w:widowControl w:val="0"/>
      <w:spacing w:before="60" w:line="240" w:lineRule="atLeast"/>
    </w:pPr>
    <w:rPr>
      <w:rFonts w:ascii="Times" w:hAnsi="Times"/>
    </w:rPr>
  </w:style>
  <w:style w:type="paragraph" w:customStyle="1" w:styleId="Blocks">
    <w:name w:val="Blocks"/>
    <w:aliases w:val="bb"/>
    <w:basedOn w:val="Normal"/>
    <w:rPr>
      <w:rFonts w:ascii="Times" w:hAnsi="Times"/>
    </w:rPr>
  </w:style>
  <w:style w:type="paragraph" w:customStyle="1" w:styleId="Numberedpara0">
    <w:name w:val="Numbered para"/>
    <w:basedOn w:val="Normal"/>
    <w:autoRedefine/>
    <w:pPr>
      <w:jc w:val="both"/>
    </w:pPr>
    <w:rPr>
      <w:b/>
      <w:lang w:val="en-US" w:eastAsia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</w:style>
  <w:style w:type="paragraph" w:customStyle="1" w:styleId="Numbered">
    <w:name w:val="Numbered"/>
    <w:basedOn w:val="Normal"/>
    <w:pPr>
      <w:tabs>
        <w:tab w:val="num" w:pos="567"/>
      </w:tabs>
      <w:ind w:left="567" w:hanging="567"/>
      <w:jc w:val="both"/>
    </w:pPr>
    <w:rPr>
      <w:lang w:val="en-US" w:eastAsia="en-AU"/>
    </w:rPr>
  </w:style>
  <w:style w:type="paragraph" w:customStyle="1" w:styleId="SkipNumbering">
    <w:name w:val="SkipNumbering"/>
    <w:basedOn w:val="Normal"/>
    <w:pPr>
      <w:tabs>
        <w:tab w:val="num" w:pos="567"/>
      </w:tabs>
      <w:suppressAutoHyphens/>
      <w:spacing w:after="360" w:line="360" w:lineRule="auto"/>
      <w:jc w:val="both"/>
    </w:pPr>
    <w:rPr>
      <w:lang w:eastAsia="en-AU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">
    <w:name w:val="Body Text Indent"/>
    <w:basedOn w:val="Normal"/>
    <w:pPr>
      <w:ind w:left="720"/>
      <w:jc w:val="center"/>
    </w:pPr>
    <w:rPr>
      <w:i/>
      <w:iCs/>
    </w:rPr>
  </w:style>
  <w:style w:type="paragraph" w:styleId="BodyText">
    <w:name w:val="Body Text"/>
    <w:basedOn w:val="Normal"/>
    <w:pPr>
      <w:keepNext/>
      <w:keepLines/>
    </w:pPr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TableTextChar">
    <w:name w:val="TableText Char"/>
    <w:basedOn w:val="DefaultParagraphFont"/>
    <w:rPr>
      <w:rFonts w:ascii="Arial" w:hAnsi="Arial"/>
      <w:lang w:val="en-GB" w:eastAsia="en-US" w:bidi="ar-SA"/>
    </w:rPr>
  </w:style>
  <w:style w:type="character" w:customStyle="1" w:styleId="TableNotesChar">
    <w:name w:val="TableNotes Char"/>
    <w:basedOn w:val="TableTextChar"/>
    <w:rPr>
      <w:rFonts w:ascii="Arial" w:hAnsi="Arial"/>
      <w:sz w:val="16"/>
      <w:lang w:val="en-GB" w:eastAsia="en-US" w:bidi="ar-SA"/>
    </w:rPr>
  </w:style>
  <w:style w:type="paragraph" w:styleId="BlockText">
    <w:name w:val="Block Text"/>
    <w:basedOn w:val="Normal"/>
    <w:pPr>
      <w:spacing w:after="0"/>
      <w:ind w:left="60" w:right="240"/>
    </w:pPr>
    <w:rPr>
      <w:lang w:eastAsia="en-AU"/>
    </w:rPr>
  </w:style>
  <w:style w:type="paragraph" w:styleId="BodyText2">
    <w:name w:val="Body Text 2"/>
    <w:basedOn w:val="Normal"/>
    <w:pPr>
      <w:spacing w:after="0" w:line="216" w:lineRule="auto"/>
      <w:jc w:val="center"/>
    </w:pPr>
    <w:rPr>
      <w:b/>
      <w:sz w:val="18"/>
      <w:lang w:val="en-GB" w:eastAsia="en-AU"/>
    </w:rPr>
  </w:style>
  <w:style w:type="paragraph" w:styleId="BodyText3">
    <w:name w:val="Body Text 3"/>
    <w:basedOn w:val="Normal"/>
    <w:pPr>
      <w:spacing w:after="0"/>
    </w:pPr>
    <w:rPr>
      <w:lang w:val="en-GB" w:eastAsia="en-AU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Univers" w:hAnsi="Univers"/>
      <w:b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Univers" w:hAnsi="Univers"/>
      <w:b/>
      <w:sz w:val="24"/>
      <w:lang w:val="en-US"/>
    </w:rPr>
  </w:style>
  <w:style w:type="paragraph" w:customStyle="1" w:styleId="GeneralCommentaryNumberedText">
    <w:name w:val="General Commentary Numbered Text"/>
    <w:basedOn w:val="Normal"/>
    <w:autoRedefine/>
    <w:pPr>
      <w:tabs>
        <w:tab w:val="left" w:pos="567"/>
      </w:tabs>
      <w:spacing w:before="180" w:after="40" w:line="240" w:lineRule="atLeast"/>
      <w:ind w:left="567" w:right="113" w:hanging="142"/>
      <w:jc w:val="both"/>
    </w:pPr>
    <w:rPr>
      <w:sz w:val="22"/>
    </w:rPr>
  </w:style>
  <w:style w:type="paragraph" w:customStyle="1" w:styleId="GeneralCommentaryBullet1">
    <w:name w:val="General Commentary Bullet 1"/>
    <w:basedOn w:val="Normal"/>
    <w:autoRedefine/>
    <w:pPr>
      <w:tabs>
        <w:tab w:val="left" w:pos="851"/>
        <w:tab w:val="num" w:pos="927"/>
      </w:tabs>
      <w:spacing w:after="40"/>
      <w:ind w:left="851" w:right="113" w:hanging="284"/>
      <w:jc w:val="both"/>
    </w:pPr>
    <w:rPr>
      <w:snapToGrid w:val="0"/>
      <w:sz w:val="22"/>
      <w:lang w:val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rsid w:val="00F66342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rial10ptJustified">
    <w:name w:val="Style Arial 10 pt Justified"/>
    <w:basedOn w:val="Normal"/>
    <w:rsid w:val="00EA0CDF"/>
  </w:style>
  <w:style w:type="paragraph" w:customStyle="1" w:styleId="footnote">
    <w:name w:val="footnote"/>
    <w:basedOn w:val="Normal"/>
    <w:rsid w:val="00A55716"/>
    <w:pPr>
      <w:spacing w:after="0"/>
      <w:ind w:left="709" w:hanging="720"/>
    </w:pPr>
    <w:rPr>
      <w:sz w:val="16"/>
    </w:rPr>
  </w:style>
  <w:style w:type="paragraph" w:customStyle="1" w:styleId="tablehead1">
    <w:name w:val="table head 1"/>
    <w:basedOn w:val="TableText"/>
    <w:rsid w:val="00AC1A65"/>
    <w:pPr>
      <w:jc w:val="center"/>
    </w:pPr>
    <w:rPr>
      <w:rFonts w:ascii="Arial (W1)" w:hAnsi="Arial (W1)"/>
      <w:b/>
      <w:bCs/>
      <w:color w:val="FFFFFF"/>
    </w:rPr>
  </w:style>
  <w:style w:type="paragraph" w:customStyle="1" w:styleId="tableheadR">
    <w:name w:val="table head R"/>
    <w:basedOn w:val="TableText"/>
    <w:rsid w:val="00AC1A65"/>
    <w:pPr>
      <w:jc w:val="right"/>
    </w:pPr>
    <w:rPr>
      <w:rFonts w:ascii="Arial (W1)" w:hAnsi="Arial (W1)"/>
      <w:b/>
      <w:bCs/>
      <w:color w:val="FFFFFF"/>
    </w:rPr>
  </w:style>
  <w:style w:type="paragraph" w:customStyle="1" w:styleId="tableheadcaps">
    <w:name w:val="table head caps"/>
    <w:basedOn w:val="TableText"/>
    <w:link w:val="tableheadcapsChar"/>
    <w:rsid w:val="00AC1A65"/>
    <w:rPr>
      <w:rFonts w:ascii="Arial (W1)" w:hAnsi="Arial (W1)"/>
      <w:b/>
      <w:bCs/>
      <w:caps/>
    </w:rPr>
  </w:style>
  <w:style w:type="character" w:customStyle="1" w:styleId="TableTextChar1">
    <w:name w:val="TableText Char1"/>
    <w:basedOn w:val="DefaultParagraphFont"/>
    <w:link w:val="TableText"/>
    <w:rsid w:val="005754C2"/>
    <w:rPr>
      <w:rFonts w:ascii="Arial" w:hAnsi="Arial"/>
      <w:lang w:val="en-AU" w:eastAsia="en-US" w:bidi="ar-SA"/>
    </w:rPr>
  </w:style>
  <w:style w:type="character" w:customStyle="1" w:styleId="tableheadcapsChar">
    <w:name w:val="table head caps Char"/>
    <w:basedOn w:val="TableTextChar1"/>
    <w:link w:val="tableheadcaps"/>
    <w:rsid w:val="00AC1A65"/>
    <w:rPr>
      <w:rFonts w:ascii="Arial (W1)" w:hAnsi="Arial (W1)"/>
      <w:b/>
      <w:bCs/>
      <w:caps/>
      <w:lang w:val="en-AU" w:eastAsia="en-US" w:bidi="ar-SA"/>
    </w:rPr>
  </w:style>
  <w:style w:type="paragraph" w:customStyle="1" w:styleId="tableheadingrey">
    <w:name w:val="table head in grey"/>
    <w:basedOn w:val="TableText"/>
    <w:rsid w:val="00AC1A65"/>
    <w:rPr>
      <w:rFonts w:ascii="Arial (W1)" w:hAnsi="Arial (W1)"/>
      <w:b/>
      <w:bCs/>
    </w:rPr>
  </w:style>
  <w:style w:type="paragraph" w:customStyle="1" w:styleId="subtotal">
    <w:name w:val="subtotal"/>
    <w:basedOn w:val="TableText"/>
    <w:rsid w:val="000E651D"/>
    <w:pPr>
      <w:keepNext w:val="0"/>
    </w:pPr>
    <w:rPr>
      <w:rFonts w:cs="Arial"/>
      <w:b/>
      <w:i/>
      <w:iCs/>
    </w:rPr>
  </w:style>
  <w:style w:type="paragraph" w:customStyle="1" w:styleId="tabletextindent1">
    <w:name w:val="table text indent 1"/>
    <w:basedOn w:val="TableText"/>
    <w:rsid w:val="000E651D"/>
    <w:pPr>
      <w:keepNext w:val="0"/>
      <w:tabs>
        <w:tab w:val="left" w:pos="284"/>
        <w:tab w:val="left" w:pos="357"/>
      </w:tabs>
      <w:ind w:left="357"/>
    </w:pPr>
    <w:rPr>
      <w:rFonts w:cs="Arial"/>
    </w:rPr>
  </w:style>
  <w:style w:type="paragraph" w:customStyle="1" w:styleId="tabletextR">
    <w:name w:val="table text R"/>
    <w:rsid w:val="000C628A"/>
    <w:pPr>
      <w:spacing w:before="40" w:after="40" w:line="300" w:lineRule="exact"/>
      <w:jc w:val="right"/>
    </w:pPr>
    <w:rPr>
      <w:rFonts w:ascii="Arial" w:hAnsi="Arial" w:cs="Arial"/>
      <w:lang w:eastAsia="en-US"/>
    </w:rPr>
  </w:style>
  <w:style w:type="paragraph" w:customStyle="1" w:styleId="subtotalRight">
    <w:name w:val="subtotal Right"/>
    <w:basedOn w:val="TableText"/>
    <w:link w:val="subtotalRightChar"/>
    <w:rsid w:val="000E651D"/>
    <w:pPr>
      <w:keepNext w:val="0"/>
      <w:jc w:val="right"/>
    </w:pPr>
    <w:rPr>
      <w:rFonts w:cs="Arial"/>
      <w:b/>
      <w:i/>
      <w:iCs/>
    </w:rPr>
  </w:style>
  <w:style w:type="paragraph" w:customStyle="1" w:styleId="tabletextitalic">
    <w:name w:val="table text italic"/>
    <w:basedOn w:val="TableText"/>
    <w:rsid w:val="000E651D"/>
    <w:pPr>
      <w:keepNext w:val="0"/>
    </w:pPr>
    <w:rPr>
      <w:rFonts w:cs="Arial"/>
      <w:bCs/>
      <w:i/>
    </w:rPr>
  </w:style>
  <w:style w:type="paragraph" w:customStyle="1" w:styleId="tabletextindent2">
    <w:name w:val="table text indent 2"/>
    <w:basedOn w:val="TableText"/>
    <w:rsid w:val="000E651D"/>
    <w:pPr>
      <w:keepNext w:val="0"/>
      <w:tabs>
        <w:tab w:val="left" w:pos="357"/>
        <w:tab w:val="left" w:pos="567"/>
        <w:tab w:val="left" w:pos="720"/>
      </w:tabs>
      <w:ind w:left="720"/>
    </w:pPr>
    <w:rPr>
      <w:rFonts w:cs="Arial"/>
    </w:rPr>
  </w:style>
  <w:style w:type="character" w:customStyle="1" w:styleId="italic">
    <w:name w:val="italic"/>
    <w:basedOn w:val="DefaultParagraphFont"/>
    <w:rsid w:val="000E651D"/>
    <w:rPr>
      <w:i/>
    </w:rPr>
  </w:style>
  <w:style w:type="paragraph" w:customStyle="1" w:styleId="subtotalindent1">
    <w:name w:val="subtotal indent 1"/>
    <w:basedOn w:val="TableText"/>
    <w:rsid w:val="00922984"/>
    <w:pPr>
      <w:keepNext w:val="0"/>
      <w:tabs>
        <w:tab w:val="left" w:pos="284"/>
        <w:tab w:val="left" w:pos="357"/>
      </w:tabs>
      <w:ind w:left="357"/>
    </w:pPr>
    <w:rPr>
      <w:rFonts w:cs="Arial"/>
      <w:b/>
      <w:i/>
      <w:iCs/>
    </w:rPr>
  </w:style>
  <w:style w:type="character" w:customStyle="1" w:styleId="superscript">
    <w:name w:val="superscript"/>
    <w:basedOn w:val="DefaultParagraphFont"/>
    <w:rsid w:val="00922984"/>
    <w:rPr>
      <w:rFonts w:ascii="Arial" w:hAnsi="Arial"/>
      <w:b/>
      <w:color w:val="FFFFFF"/>
      <w:vertAlign w:val="superscript"/>
    </w:rPr>
  </w:style>
  <w:style w:type="paragraph" w:customStyle="1" w:styleId="TableTextItalicindent1">
    <w:name w:val="TableText Italic indent 1"/>
    <w:basedOn w:val="TableText"/>
    <w:rsid w:val="005754C2"/>
    <w:pPr>
      <w:ind w:left="357"/>
    </w:pPr>
    <w:rPr>
      <w:i/>
      <w:iCs/>
    </w:rPr>
  </w:style>
  <w:style w:type="paragraph" w:customStyle="1" w:styleId="TableTextItalic0">
    <w:name w:val="TableText Italic"/>
    <w:basedOn w:val="TableText"/>
    <w:rsid w:val="005754C2"/>
    <w:rPr>
      <w:i/>
      <w:iCs/>
    </w:rPr>
  </w:style>
  <w:style w:type="paragraph" w:customStyle="1" w:styleId="TableTextBoldindent1">
    <w:name w:val="Table Text Bold indent 1"/>
    <w:basedOn w:val="TableText"/>
    <w:rsid w:val="005754C2"/>
    <w:pPr>
      <w:ind w:left="357"/>
    </w:pPr>
    <w:rPr>
      <w:b/>
      <w:bCs/>
    </w:rPr>
  </w:style>
  <w:style w:type="paragraph" w:customStyle="1" w:styleId="TabletextBoldR">
    <w:name w:val="Table text Bold R"/>
    <w:basedOn w:val="TableText"/>
    <w:rsid w:val="005754C2"/>
    <w:pPr>
      <w:keepNext w:val="0"/>
      <w:jc w:val="right"/>
    </w:pPr>
    <w:rPr>
      <w:rFonts w:cs="Arial"/>
      <w:b/>
      <w:bCs/>
    </w:rPr>
  </w:style>
  <w:style w:type="character" w:customStyle="1" w:styleId="subtotalRightChar">
    <w:name w:val="subtotal Right Char"/>
    <w:basedOn w:val="TableTextChar1"/>
    <w:link w:val="subtotalRight"/>
    <w:rsid w:val="002B1C26"/>
    <w:rPr>
      <w:rFonts w:ascii="Arial" w:hAnsi="Arial" w:cs="Arial"/>
      <w:b/>
      <w:i/>
      <w:iCs/>
      <w:lang w:val="en-AU" w:eastAsia="en-US" w:bidi="ar-SA"/>
    </w:rPr>
  </w:style>
  <w:style w:type="paragraph" w:customStyle="1" w:styleId="tabletextitalicR">
    <w:name w:val="table text italic R"/>
    <w:basedOn w:val="TableTextItalic0"/>
    <w:rsid w:val="008C57B1"/>
    <w:pPr>
      <w:jc w:val="right"/>
    </w:pPr>
  </w:style>
  <w:style w:type="paragraph" w:customStyle="1" w:styleId="tableheadingwhiteC">
    <w:name w:val="table heading white C"/>
    <w:basedOn w:val="TableHeadingWhite"/>
    <w:rsid w:val="008C57B1"/>
    <w:pPr>
      <w:jc w:val="center"/>
    </w:pPr>
  </w:style>
  <w:style w:type="paragraph" w:customStyle="1" w:styleId="tableindent1italic">
    <w:name w:val="table indent 1 italic"/>
    <w:basedOn w:val="tabletextindent1"/>
    <w:rsid w:val="00DE59C4"/>
    <w:rPr>
      <w:i/>
    </w:rPr>
  </w:style>
  <w:style w:type="paragraph" w:styleId="Revision">
    <w:name w:val="Revision"/>
    <w:hidden/>
    <w:uiPriority w:val="99"/>
    <w:semiHidden/>
    <w:rsid w:val="007D64B7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55716"/>
    <w:pPr>
      <w:ind w:left="720"/>
      <w:contextualSpacing/>
    </w:pPr>
  </w:style>
  <w:style w:type="paragraph" w:customStyle="1" w:styleId="redhead3">
    <w:name w:val="red head 3"/>
    <w:basedOn w:val="Normal"/>
    <w:rsid w:val="00690D10"/>
    <w:pPr>
      <w:keepNext/>
      <w:autoSpaceDE w:val="0"/>
      <w:autoSpaceDN w:val="0"/>
      <w:adjustRightInd w:val="0"/>
      <w:spacing w:before="220" w:after="0" w:line="201" w:lineRule="atLeast"/>
    </w:pPr>
    <w:rPr>
      <w:rFonts w:ascii="Arial Bold" w:hAnsi="Arial Bold"/>
      <w:b/>
      <w:color w:val="B30638"/>
      <w:lang w:eastAsia="en-AU"/>
    </w:rPr>
  </w:style>
  <w:style w:type="paragraph" w:customStyle="1" w:styleId="Styletableheadcaps9ptLightBlue">
    <w:name w:val="Style table head caps + 9 pt Light Blue"/>
    <w:basedOn w:val="tableheadcaps"/>
    <w:rsid w:val="00690D10"/>
    <w:rPr>
      <w:color w:val="C00000"/>
      <w:sz w:val="18"/>
    </w:rPr>
  </w:style>
  <w:style w:type="paragraph" w:customStyle="1" w:styleId="Styletableheadcaps9ptBlue">
    <w:name w:val="Style table head caps + 9 pt Blue"/>
    <w:basedOn w:val="tableheadcaps"/>
    <w:rsid w:val="00690D10"/>
    <w:rPr>
      <w:color w:val="C00000"/>
      <w:sz w:val="18"/>
    </w:rPr>
  </w:style>
  <w:style w:type="paragraph" w:customStyle="1" w:styleId="Styletablehead1DarkRed">
    <w:name w:val="Style table head 1 + Dark Red"/>
    <w:basedOn w:val="tablehead1"/>
    <w:rsid w:val="00690D10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Templates\AR%20templat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YDWFPDC03\PRINCIPAL\Policy%20and%20Research%20Section\Annual%20Reports\Annual%20Report%2010-11\Statistics\Excel%20Charts%20for%20Chapter%203%20and%20Appendix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YDWFPDC03\PRINCIPAL\Policy%20and%20Research%20Section\Annual%20Reports\Annual%20Report%2010-11\Statistics\Excel%20Charts%20for%20Chapter%203%20and%20Appendix%2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YDWFPDC03\PRINCIPAL\Policy%20and%20Research%20Section\Annual%20Reports\Annual%20Report%2010-11\Statistics\Excel%20Charts%20for%20Chapter%203%20and%20Appendix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129693641996719"/>
          <c:y val="0.13805970149253732"/>
          <c:w val="0.82420807268782137"/>
          <c:h val="0.63805970149253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'Appendix Charts'!$B$2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Charts'!$A$3:$A$10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Charts'!$B$3:$B$10</c:f>
              <c:numCache>
                <c:formatCode>#,##0</c:formatCode>
                <c:ptCount val="8"/>
                <c:pt idx="0">
                  <c:v>1977</c:v>
                </c:pt>
                <c:pt idx="1">
                  <c:v>1585</c:v>
                </c:pt>
                <c:pt idx="2">
                  <c:v>1067</c:v>
                </c:pt>
                <c:pt idx="3">
                  <c:v>457</c:v>
                </c:pt>
                <c:pt idx="4">
                  <c:v>531</c:v>
                </c:pt>
                <c:pt idx="5">
                  <c:v>165</c:v>
                </c:pt>
                <c:pt idx="6">
                  <c:v>419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'Appendix Charts'!$C$2</c:f>
              <c:strCache>
                <c:ptCount val="1"/>
                <c:pt idx="0">
                  <c:v>2009-10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99CCFF" mc:Ignorable="a14" a14:legacySpreadsheetColorIndex="4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Charts'!$A$3:$A$10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Charts'!$C$3:$C$10</c:f>
              <c:numCache>
                <c:formatCode>#,##0</c:formatCode>
                <c:ptCount val="8"/>
                <c:pt idx="0">
                  <c:v>2005</c:v>
                </c:pt>
                <c:pt idx="1">
                  <c:v>1502</c:v>
                </c:pt>
                <c:pt idx="2">
                  <c:v>907</c:v>
                </c:pt>
                <c:pt idx="3">
                  <c:v>445</c:v>
                </c:pt>
                <c:pt idx="4">
                  <c:v>379</c:v>
                </c:pt>
                <c:pt idx="5">
                  <c:v>120</c:v>
                </c:pt>
                <c:pt idx="6">
                  <c:v>419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'Appendix Charts'!$D$2</c:f>
              <c:strCache>
                <c:ptCount val="1"/>
                <c:pt idx="0">
                  <c:v>2010-11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Charts'!$A$3:$A$10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Charts'!$D$3:$D$10</c:f>
              <c:numCache>
                <c:formatCode>#,##0</c:formatCode>
                <c:ptCount val="8"/>
                <c:pt idx="0">
                  <c:v>1973</c:v>
                </c:pt>
                <c:pt idx="1">
                  <c:v>1325</c:v>
                </c:pt>
                <c:pt idx="2">
                  <c:v>864</c:v>
                </c:pt>
                <c:pt idx="3">
                  <c:v>440</c:v>
                </c:pt>
                <c:pt idx="4">
                  <c:v>408</c:v>
                </c:pt>
                <c:pt idx="5">
                  <c:v>130</c:v>
                </c:pt>
                <c:pt idx="6">
                  <c:v>274</c:v>
                </c:pt>
                <c:pt idx="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060864"/>
        <c:axId val="91074944"/>
      </c:barChart>
      <c:catAx>
        <c:axId val="9106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074944"/>
        <c:crosses val="autoZero"/>
        <c:auto val="1"/>
        <c:lblAlgn val="ctr"/>
        <c:lblOffset val="100"/>
        <c:tickMarkSkip val="1"/>
        <c:noMultiLvlLbl val="0"/>
      </c:catAx>
      <c:valAx>
        <c:axId val="910749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1060864"/>
        <c:crosses val="autoZero"/>
        <c:crossBetween val="between"/>
        <c:majorUnit val="25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424420309533953"/>
          <c:y val="0.145610278372591"/>
          <c:w val="0.83217809478080496"/>
          <c:h val="0.597430406852248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'Appendix Charts'!$B$50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Charts'!$A$51:$A$58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Charts'!$B$51:$B$58</c:f>
              <c:numCache>
                <c:formatCode>#,##0</c:formatCode>
                <c:ptCount val="8"/>
                <c:pt idx="0">
                  <c:v>2165</c:v>
                </c:pt>
                <c:pt idx="1">
                  <c:v>1803</c:v>
                </c:pt>
                <c:pt idx="2">
                  <c:v>1167</c:v>
                </c:pt>
                <c:pt idx="3">
                  <c:v>516</c:v>
                </c:pt>
                <c:pt idx="4">
                  <c:v>944</c:v>
                </c:pt>
                <c:pt idx="5">
                  <c:v>155</c:v>
                </c:pt>
                <c:pt idx="6">
                  <c:v>456</c:v>
                </c:pt>
                <c:pt idx="7">
                  <c:v>25</c:v>
                </c:pt>
              </c:numCache>
            </c:numRef>
          </c:val>
        </c:ser>
        <c:ser>
          <c:idx val="1"/>
          <c:order val="1"/>
          <c:tx>
            <c:strRef>
              <c:f>'Appendix Charts'!$C$50</c:f>
              <c:strCache>
                <c:ptCount val="1"/>
                <c:pt idx="0">
                  <c:v>2009-10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99CCFF" mc:Ignorable="a14" a14:legacySpreadsheetColorIndex="4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Charts'!$A$51:$A$58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Charts'!$C$51:$C$58</c:f>
              <c:numCache>
                <c:formatCode>#,##0</c:formatCode>
                <c:ptCount val="8"/>
                <c:pt idx="0">
                  <c:v>2040</c:v>
                </c:pt>
                <c:pt idx="1">
                  <c:v>1824</c:v>
                </c:pt>
                <c:pt idx="2">
                  <c:v>1114</c:v>
                </c:pt>
                <c:pt idx="3">
                  <c:v>500</c:v>
                </c:pt>
                <c:pt idx="4">
                  <c:v>1358</c:v>
                </c:pt>
                <c:pt idx="5">
                  <c:v>145</c:v>
                </c:pt>
                <c:pt idx="6">
                  <c:v>448</c:v>
                </c:pt>
                <c:pt idx="7">
                  <c:v>18</c:v>
                </c:pt>
              </c:numCache>
            </c:numRef>
          </c:val>
        </c:ser>
        <c:ser>
          <c:idx val="2"/>
          <c:order val="2"/>
          <c:tx>
            <c:strRef>
              <c:f>'Appendix Charts'!$D$50</c:f>
              <c:strCache>
                <c:ptCount val="1"/>
                <c:pt idx="0">
                  <c:v>2010-11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Charts'!$A$51:$A$58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Charts'!$D$51:$D$58</c:f>
              <c:numCache>
                <c:formatCode>#,##0</c:formatCode>
                <c:ptCount val="8"/>
                <c:pt idx="0">
                  <c:v>2142</c:v>
                </c:pt>
                <c:pt idx="1">
                  <c:v>1539</c:v>
                </c:pt>
                <c:pt idx="2">
                  <c:v>900</c:v>
                </c:pt>
                <c:pt idx="3">
                  <c:v>440</c:v>
                </c:pt>
                <c:pt idx="4">
                  <c:v>626</c:v>
                </c:pt>
                <c:pt idx="5">
                  <c:v>132</c:v>
                </c:pt>
                <c:pt idx="6">
                  <c:v>378</c:v>
                </c:pt>
                <c:pt idx="7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27552"/>
        <c:axId val="85537536"/>
      </c:barChart>
      <c:catAx>
        <c:axId val="8552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537536"/>
        <c:crosses val="autoZero"/>
        <c:auto val="1"/>
        <c:lblAlgn val="ctr"/>
        <c:lblOffset val="100"/>
        <c:tickMarkSkip val="1"/>
        <c:noMultiLvlLbl val="0"/>
      </c:catAx>
      <c:valAx>
        <c:axId val="855375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527552"/>
        <c:crosses val="autoZero"/>
        <c:crossBetween val="between"/>
        <c:majorUnit val="25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8560132159675"/>
          <c:y val="0.12343481264920325"/>
          <c:w val="0.82564899589182095"/>
          <c:h val="0.66368573178049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'Appendix Charts'!$B$91</c:f>
              <c:strCache>
                <c:ptCount val="1"/>
                <c:pt idx="0">
                  <c:v>2008-09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Charts'!$A$92:$A$99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Charts'!$B$92:$B$99</c:f>
              <c:numCache>
                <c:formatCode>#,##0</c:formatCode>
                <c:ptCount val="8"/>
                <c:pt idx="0">
                  <c:v>1795</c:v>
                </c:pt>
                <c:pt idx="1">
                  <c:v>1438</c:v>
                </c:pt>
                <c:pt idx="2">
                  <c:v>721</c:v>
                </c:pt>
                <c:pt idx="3">
                  <c:v>374</c:v>
                </c:pt>
                <c:pt idx="4">
                  <c:v>1407</c:v>
                </c:pt>
                <c:pt idx="5">
                  <c:v>117</c:v>
                </c:pt>
                <c:pt idx="6">
                  <c:v>308</c:v>
                </c:pt>
                <c:pt idx="7">
                  <c:v>19</c:v>
                </c:pt>
              </c:numCache>
            </c:numRef>
          </c:val>
        </c:ser>
        <c:ser>
          <c:idx val="1"/>
          <c:order val="1"/>
          <c:tx>
            <c:strRef>
              <c:f>'Appendix Charts'!$C$91</c:f>
              <c:strCache>
                <c:ptCount val="1"/>
                <c:pt idx="0">
                  <c:v>2009-10</c:v>
                </c:pt>
              </c:strCache>
            </c:strRef>
          </c:tx>
          <c:spPr>
            <a:pattFill prst="ltDnDiag">
              <a:fgClr>
                <a:srgbClr xmlns:mc="http://schemas.openxmlformats.org/markup-compatibility/2006" xmlns:a14="http://schemas.microsoft.com/office/drawing/2010/main" val="99CCFF" mc:Ignorable="a14" a14:legacySpreadsheetColorIndex="4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Charts'!$A$92:$A$99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Charts'!$C$92:$C$99</c:f>
              <c:numCache>
                <c:formatCode>#,##0</c:formatCode>
                <c:ptCount val="8"/>
                <c:pt idx="0">
                  <c:v>1730</c:v>
                </c:pt>
                <c:pt idx="1">
                  <c:v>1136</c:v>
                </c:pt>
                <c:pt idx="2">
                  <c:v>504</c:v>
                </c:pt>
                <c:pt idx="3">
                  <c:v>324</c:v>
                </c:pt>
                <c:pt idx="4">
                  <c:v>468</c:v>
                </c:pt>
                <c:pt idx="5">
                  <c:v>89</c:v>
                </c:pt>
                <c:pt idx="6">
                  <c:v>271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'Appendix Charts'!$D$91</c:f>
              <c:strCache>
                <c:ptCount val="1"/>
                <c:pt idx="0">
                  <c:v>2010-11</c:v>
                </c:pt>
              </c:strCache>
            </c:strRef>
          </c:tx>
          <c:spPr>
            <a:pattFill prst="ltHorz">
              <a:fgClr>
                <a:srgbClr xmlns:mc="http://schemas.openxmlformats.org/markup-compatibility/2006" xmlns:a14="http://schemas.microsoft.com/office/drawing/2010/main" val="660066" mc:Ignorable="a14" a14:legacySpreadsheetColorIndex="2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'Appendix Charts'!$A$92:$A$99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'Appendix Charts'!$D$92:$D$99</c:f>
              <c:numCache>
                <c:formatCode>#,##0</c:formatCode>
                <c:ptCount val="8"/>
                <c:pt idx="0">
                  <c:v>1599</c:v>
                </c:pt>
                <c:pt idx="1">
                  <c:v>929</c:v>
                </c:pt>
                <c:pt idx="2">
                  <c:v>469</c:v>
                </c:pt>
                <c:pt idx="3">
                  <c:v>322</c:v>
                </c:pt>
                <c:pt idx="4">
                  <c:v>261</c:v>
                </c:pt>
                <c:pt idx="5">
                  <c:v>88</c:v>
                </c:pt>
                <c:pt idx="6">
                  <c:v>177</c:v>
                </c:pt>
                <c:pt idx="7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560320"/>
        <c:axId val="85566208"/>
      </c:barChart>
      <c:catAx>
        <c:axId val="8556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566208"/>
        <c:crosses val="autoZero"/>
        <c:auto val="1"/>
        <c:lblAlgn val="ctr"/>
        <c:lblOffset val="100"/>
        <c:tickMarkSkip val="1"/>
        <c:noMultiLvlLbl val="0"/>
      </c:catAx>
      <c:valAx>
        <c:axId val="85566208"/>
        <c:scaling>
          <c:orientation val="minMax"/>
          <c:max val="2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5560320"/>
        <c:crosses val="autoZero"/>
        <c:crossBetween val="between"/>
        <c:majorUnit val="250"/>
        <c:minorUnit val="1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10B5-9813-4B59-AF65-72226A4A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 template.dot</Template>
  <TotalTime>3</TotalTime>
  <Pages>14</Pages>
  <Words>2606</Words>
  <Characters>12661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dp plus</Company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AAT Annual Report 2010-11 Appendix 3 [Word version]</dc:title>
  <dc:creator/>
  <cp:lastModifiedBy>Novello, Mary</cp:lastModifiedBy>
  <cp:revision>3</cp:revision>
  <cp:lastPrinted>2011-08-15T07:59:00Z</cp:lastPrinted>
  <dcterms:created xsi:type="dcterms:W3CDTF">2011-10-10T06:55:00Z</dcterms:created>
  <dcterms:modified xsi:type="dcterms:W3CDTF">2011-10-10T22:36:00Z</dcterms:modified>
</cp:coreProperties>
</file>