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38FC" w14:textId="6699CF45" w:rsidR="00A30AD8" w:rsidRPr="001516FA" w:rsidRDefault="00A30AD8" w:rsidP="00AF647B">
      <w:pPr>
        <w:snapToGrid w:val="0"/>
        <w:spacing w:before="120" w:after="120" w:line="240" w:lineRule="auto"/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40"/>
          <w:szCs w:val="40"/>
          <w:lang w:eastAsia="zh-CN"/>
        </w:rPr>
      </w:pPr>
      <w:bookmarkStart w:id="0" w:name="_Hlk87543846"/>
    </w:p>
    <w:p w14:paraId="1E9A06B3" w14:textId="0807DBCE" w:rsidR="001516FA" w:rsidRPr="001516FA" w:rsidRDefault="001516FA" w:rsidP="00AF647B">
      <w:pPr>
        <w:snapToGrid w:val="0"/>
        <w:spacing w:before="120" w:after="120" w:line="240" w:lineRule="auto"/>
        <w:jc w:val="center"/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40"/>
          <w:szCs w:val="40"/>
          <w:lang w:eastAsia="zh-CN"/>
        </w:rPr>
      </w:pPr>
      <w:r w:rsidRPr="001516FA"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40"/>
          <w:szCs w:val="40"/>
          <w:lang w:eastAsia="zh-CN"/>
        </w:rPr>
        <w:t>Pre-conference questionnaire for Workers’ Compensation cases</w:t>
      </w:r>
    </w:p>
    <w:p w14:paraId="1C6F2973" w14:textId="38ED7ECA" w:rsidR="00220658" w:rsidRPr="001516FA" w:rsidRDefault="001516FA" w:rsidP="00AF647B">
      <w:pPr>
        <w:snapToGrid w:val="0"/>
        <w:spacing w:before="120" w:after="120" w:line="240" w:lineRule="auto"/>
        <w:jc w:val="center"/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</w:pPr>
      <w:r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  <w:t>C</w:t>
      </w:r>
      <w:r w:rsidRPr="001516FA"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  <w:t xml:space="preserve">anberra </w:t>
      </w:r>
      <w:r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  <w:t>P</w:t>
      </w:r>
      <w:r w:rsidRPr="001516FA"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  <w:t xml:space="preserve">ilot </w:t>
      </w:r>
      <w:r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  <w:t>Q</w:t>
      </w:r>
      <w:r w:rsidRPr="001516FA">
        <w:rPr>
          <w:rFonts w:asciiTheme="minorBidi" w:eastAsiaTheme="minorEastAsia" w:hAnsiTheme="minorBidi" w:cstheme="minorBidi"/>
          <w:b/>
          <w:bCs/>
          <w:color w:val="2F5496" w:themeColor="accent1" w:themeShade="BF"/>
          <w:sz w:val="36"/>
          <w:szCs w:val="36"/>
          <w:lang w:eastAsia="zh-CN"/>
        </w:rPr>
        <w:t>uestionnaire</w:t>
      </w:r>
    </w:p>
    <w:p w14:paraId="6A92907B" w14:textId="1BFF1256" w:rsidR="001516FA" w:rsidRDefault="001516FA" w:rsidP="00AF647B">
      <w:pPr>
        <w:snapToGrid w:val="0"/>
        <w:spacing w:before="120" w:after="120" w:line="240" w:lineRule="auto"/>
        <w:ind w:left="851" w:hanging="851"/>
        <w:rPr>
          <w:rFonts w:cs="Arial"/>
          <w:color w:val="2F5496" w:themeColor="accent1" w:themeShade="BF"/>
          <w:szCs w:val="22"/>
        </w:rPr>
      </w:pPr>
    </w:p>
    <w:p w14:paraId="236F3E3E" w14:textId="77777777" w:rsidR="001516FA" w:rsidRDefault="001516FA" w:rsidP="00AF647B">
      <w:pPr>
        <w:snapToGrid w:val="0"/>
        <w:spacing w:before="120" w:after="120" w:line="240" w:lineRule="auto"/>
        <w:ind w:left="851" w:hanging="851"/>
        <w:rPr>
          <w:rFonts w:cs="Arial"/>
          <w:color w:val="2F5496" w:themeColor="accent1" w:themeShade="BF"/>
          <w:szCs w:val="22"/>
        </w:rPr>
      </w:pPr>
    </w:p>
    <w:p w14:paraId="64AA3F05" w14:textId="6177D5DE" w:rsidR="00A1703B" w:rsidRPr="001516FA" w:rsidRDefault="001516FA" w:rsidP="00AF647B">
      <w:pPr>
        <w:snapToGrid w:val="0"/>
        <w:spacing w:before="120" w:after="120" w:line="240" w:lineRule="auto"/>
        <w:ind w:left="851" w:hanging="851"/>
        <w:rPr>
          <w:rFonts w:cs="Arial"/>
          <w:color w:val="2F5496" w:themeColor="accent1" w:themeShade="BF"/>
          <w:szCs w:val="22"/>
        </w:rPr>
      </w:pPr>
      <w:r>
        <w:rPr>
          <w:rFonts w:cs="Arial"/>
          <w:color w:val="2F5496" w:themeColor="accent1" w:themeShade="BF"/>
          <w:szCs w:val="22"/>
        </w:rPr>
        <w:t>NOTE</w:t>
      </w:r>
      <w:r w:rsidRPr="001516FA">
        <w:rPr>
          <w:rFonts w:cs="Arial"/>
          <w:color w:val="2F5496" w:themeColor="accent1" w:themeShade="BF"/>
          <w:szCs w:val="22"/>
        </w:rPr>
        <w:t xml:space="preserve">: </w:t>
      </w:r>
      <w:r w:rsidRPr="001516FA">
        <w:rPr>
          <w:rFonts w:cs="Arial"/>
          <w:color w:val="2F5496" w:themeColor="accent1" w:themeShade="BF"/>
          <w:szCs w:val="22"/>
        </w:rPr>
        <w:tab/>
      </w:r>
      <w:r w:rsidRPr="00DD7D23">
        <w:rPr>
          <w:rFonts w:cs="Arial"/>
          <w:color w:val="2F5496" w:themeColor="accent1" w:themeShade="BF"/>
          <w:szCs w:val="22"/>
          <w:highlight w:val="yellow"/>
        </w:rPr>
        <w:t xml:space="preserve">This questionnaire is </w:t>
      </w:r>
      <w:r w:rsidRPr="00DD7D23">
        <w:rPr>
          <w:rFonts w:cs="Arial"/>
          <w:color w:val="2F5496" w:themeColor="accent1" w:themeShade="BF"/>
          <w:szCs w:val="22"/>
          <w:highlight w:val="yellow"/>
          <w:u w:val="single"/>
        </w:rPr>
        <w:t>not</w:t>
      </w:r>
      <w:r w:rsidRPr="00DD7D23">
        <w:rPr>
          <w:rFonts w:cs="Arial"/>
          <w:color w:val="2F5496" w:themeColor="accent1" w:themeShade="BF"/>
          <w:szCs w:val="22"/>
          <w:highlight w:val="yellow"/>
        </w:rPr>
        <w:t xml:space="preserve"> confidential and can be used by the Tribunal in its decision making.</w:t>
      </w:r>
    </w:p>
    <w:p w14:paraId="3E2A6499" w14:textId="560A79F7" w:rsidR="00326C5A" w:rsidRPr="001516FA" w:rsidRDefault="001516FA" w:rsidP="00AF647B">
      <w:pPr>
        <w:snapToGrid w:val="0"/>
        <w:spacing w:before="120" w:after="120" w:line="240" w:lineRule="auto"/>
        <w:ind w:left="131" w:firstLine="720"/>
        <w:rPr>
          <w:rFonts w:cs="Arial"/>
          <w:color w:val="2F5496" w:themeColor="accent1" w:themeShade="BF"/>
          <w:szCs w:val="22"/>
        </w:rPr>
      </w:pPr>
      <w:r>
        <w:rPr>
          <w:rFonts w:cs="Arial"/>
          <w:color w:val="2F5496" w:themeColor="accent1" w:themeShade="BF"/>
          <w:szCs w:val="22"/>
        </w:rPr>
        <w:t>It</w:t>
      </w:r>
      <w:r w:rsidRPr="001516FA">
        <w:rPr>
          <w:rFonts w:cs="Arial"/>
          <w:color w:val="2F5496" w:themeColor="accent1" w:themeShade="BF"/>
          <w:szCs w:val="22"/>
        </w:rPr>
        <w:t xml:space="preserve"> is only for use when applicants are represented</w:t>
      </w:r>
      <w:r>
        <w:rPr>
          <w:rFonts w:cs="Arial"/>
          <w:color w:val="2F5496" w:themeColor="accent1" w:themeShade="BF"/>
          <w:szCs w:val="22"/>
        </w:rPr>
        <w:t>.</w:t>
      </w:r>
    </w:p>
    <w:p w14:paraId="65EAB9F8" w14:textId="77777777" w:rsidR="00220658" w:rsidRPr="00220658" w:rsidRDefault="00220658" w:rsidP="00AF647B">
      <w:pPr>
        <w:snapToGrid w:val="0"/>
        <w:spacing w:before="120" w:after="120" w:line="240" w:lineRule="auto"/>
        <w:rPr>
          <w:rFonts w:cs="Arial"/>
          <w:color w:val="FF0000"/>
          <w:szCs w:val="22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65"/>
      </w:tblGrid>
      <w:tr w:rsidR="00A1703B" w:rsidRPr="00A1703B" w14:paraId="2093EEDA" w14:textId="77777777" w:rsidTr="0022393E"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77C7" w14:textId="77777777" w:rsidR="00A1703B" w:rsidRPr="00A1703B" w:rsidRDefault="00A1703B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 w:rsidRPr="00A1703B">
              <w:rPr>
                <w:rFonts w:cs="Arial"/>
                <w:sz w:val="24"/>
              </w:rPr>
              <w:t>SECTION 1   Application details</w:t>
            </w:r>
          </w:p>
        </w:tc>
      </w:tr>
    </w:tbl>
    <w:p w14:paraId="6E310246" w14:textId="7899E334" w:rsidR="00A1703B" w:rsidRPr="00A1703B" w:rsidRDefault="00A1703B" w:rsidP="00AF647B">
      <w:pPr>
        <w:snapToGrid w:val="0"/>
        <w:spacing w:before="120" w:after="120" w:line="240" w:lineRule="auto"/>
        <w:ind w:left="360"/>
        <w:rPr>
          <w:rFonts w:cs="Arial"/>
          <w:b/>
          <w:bCs/>
          <w:i/>
          <w:iCs/>
          <w:sz w:val="16"/>
          <w:szCs w:val="16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4252"/>
        <w:gridCol w:w="3828"/>
      </w:tblGrid>
      <w:tr w:rsidR="00A1703B" w:rsidRPr="006E5567" w14:paraId="70D506E8" w14:textId="77777777" w:rsidTr="001516FA">
        <w:trPr>
          <w:trHeight w:val="634"/>
        </w:trPr>
        <w:tc>
          <w:tcPr>
            <w:tcW w:w="1985" w:type="dxa"/>
            <w:tcBorders>
              <w:right w:val="single" w:sz="4" w:space="0" w:color="auto"/>
            </w:tcBorders>
          </w:tcPr>
          <w:p w14:paraId="72E87F8F" w14:textId="77777777" w:rsidR="00A1703B" w:rsidRPr="006E5567" w:rsidRDefault="00A1703B" w:rsidP="00AF647B">
            <w:pPr>
              <w:pStyle w:val="TableTextBold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  <w:r w:rsidRPr="006E5567">
              <w:rPr>
                <w:rFonts w:cs="Arial"/>
                <w:szCs w:val="20"/>
              </w:rPr>
              <w:t xml:space="preserve">AAT file number </w:t>
            </w:r>
          </w:p>
          <w:p w14:paraId="5C728A55" w14:textId="77777777" w:rsidR="00A1703B" w:rsidRPr="006E5567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29C" w14:textId="77777777" w:rsidR="00A1703B" w:rsidRPr="006E5567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3828" w:type="dxa"/>
          </w:tcPr>
          <w:p w14:paraId="5D03AB71" w14:textId="77777777" w:rsidR="00A1703B" w:rsidRPr="006E5567" w:rsidRDefault="00A1703B" w:rsidP="00AF647B">
            <w:pPr>
              <w:pStyle w:val="Header"/>
              <w:snapToGrid w:val="0"/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1703B" w:rsidRPr="006E5567" w14:paraId="692D319F" w14:textId="77777777" w:rsidTr="0022393E">
        <w:trPr>
          <w:cantSplit/>
          <w:trHeight w:hRule="exact" w:val="113"/>
        </w:trPr>
        <w:tc>
          <w:tcPr>
            <w:tcW w:w="10065" w:type="dxa"/>
            <w:gridSpan w:val="3"/>
          </w:tcPr>
          <w:p w14:paraId="3776F1F6" w14:textId="77777777" w:rsidR="00A1703B" w:rsidRPr="006E5567" w:rsidRDefault="00A1703B" w:rsidP="00AF647B">
            <w:pPr>
              <w:pStyle w:val="tablespacer"/>
              <w:snapToGrid w:val="0"/>
              <w:spacing w:before="120" w:after="120" w:line="240" w:lineRule="auto"/>
              <w:rPr>
                <w:rFonts w:cs="Arial"/>
                <w:sz w:val="20"/>
              </w:rPr>
            </w:pPr>
          </w:p>
        </w:tc>
      </w:tr>
      <w:tr w:rsidR="00A1703B" w:rsidRPr="006E5567" w14:paraId="6209AD74" w14:textId="77777777" w:rsidTr="0022393E">
        <w:trPr>
          <w:trHeight w:val="760"/>
        </w:trPr>
        <w:tc>
          <w:tcPr>
            <w:tcW w:w="1985" w:type="dxa"/>
            <w:tcBorders>
              <w:right w:val="single" w:sz="4" w:space="0" w:color="auto"/>
            </w:tcBorders>
          </w:tcPr>
          <w:p w14:paraId="05D59701" w14:textId="77777777" w:rsidR="00A1703B" w:rsidRPr="006E5567" w:rsidRDefault="00A1703B" w:rsidP="00AF647B">
            <w:pPr>
              <w:pStyle w:val="TableTextBold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  <w:r w:rsidRPr="006E5567">
              <w:rPr>
                <w:rFonts w:cs="Arial"/>
                <w:szCs w:val="20"/>
              </w:rPr>
              <w:t>Name(s) of the parties to the proceeding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69A" w14:textId="77777777" w:rsidR="00A1703B" w:rsidRPr="006E5567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31A4659" w14:textId="77777777" w:rsidR="00A1703B" w:rsidRPr="006E5567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07C6C518" w14:textId="6F83E117" w:rsidR="00A1703B" w:rsidRDefault="00A1703B" w:rsidP="00AF647B">
      <w:pPr>
        <w:snapToGrid w:val="0"/>
        <w:spacing w:before="120" w:after="120" w:line="240" w:lineRule="auto"/>
        <w:ind w:left="360"/>
        <w:rPr>
          <w:rFonts w:cs="Arial"/>
          <w:b/>
          <w:bCs/>
          <w:i/>
          <w:iCs/>
          <w:sz w:val="20"/>
          <w:szCs w:val="20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65"/>
      </w:tblGrid>
      <w:tr w:rsidR="00A1703B" w:rsidRPr="00A1703B" w14:paraId="363AABD6" w14:textId="77777777" w:rsidTr="0022393E"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957C" w14:textId="77777777" w:rsidR="00A1703B" w:rsidRPr="00A1703B" w:rsidRDefault="00A1703B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bookmarkStart w:id="1" w:name="_Hlk87544157"/>
            <w:r w:rsidRPr="00A1703B">
              <w:rPr>
                <w:rFonts w:cs="Arial"/>
                <w:sz w:val="24"/>
              </w:rPr>
              <w:t>SECTION 2   What type of compensation is the applicant seeking?</w:t>
            </w:r>
          </w:p>
        </w:tc>
      </w:tr>
    </w:tbl>
    <w:p w14:paraId="70825EC3" w14:textId="77777777" w:rsidR="001516FA" w:rsidRPr="001516FA" w:rsidRDefault="001516FA" w:rsidP="00AF647B">
      <w:pPr>
        <w:pStyle w:val="ListParagraph"/>
        <w:snapToGrid w:val="0"/>
        <w:spacing w:before="120" w:after="120" w:line="240" w:lineRule="auto"/>
        <w:ind w:left="360"/>
        <w:contextualSpacing w:val="0"/>
        <w:rPr>
          <w:rFonts w:cs="Arial"/>
          <w:b/>
          <w:bCs/>
          <w:sz w:val="4"/>
          <w:szCs w:val="4"/>
        </w:rPr>
      </w:pPr>
      <w:bookmarkStart w:id="2" w:name="_Hlk87543065"/>
      <w:bookmarkEnd w:id="1"/>
    </w:p>
    <w:p w14:paraId="03DEF8E7" w14:textId="7133EFC5" w:rsidR="00A1703B" w:rsidRPr="008221F7" w:rsidRDefault="00EE1F9A" w:rsidP="00AF647B">
      <w:pPr>
        <w:pStyle w:val="ListParagraph"/>
        <w:numPr>
          <w:ilvl w:val="0"/>
          <w:numId w:val="1"/>
        </w:numPr>
        <w:snapToGrid w:val="0"/>
        <w:spacing w:before="120" w:after="120" w:line="240" w:lineRule="auto"/>
        <w:contextualSpacing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What is the issue?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560"/>
        <w:gridCol w:w="1701"/>
      </w:tblGrid>
      <w:tr w:rsidR="00A1703B" w:rsidRPr="006E5567" w14:paraId="7F875A41" w14:textId="77777777" w:rsidTr="00BA354C">
        <w:trPr>
          <w:cantSplit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1BFF6653" w14:textId="4F262C1F" w:rsidR="00A1703B" w:rsidRPr="00BA354C" w:rsidRDefault="002109B1" w:rsidP="00AF647B">
            <w:pPr>
              <w:snapToGrid w:val="0"/>
              <w:spacing w:before="120" w:after="120" w:line="240" w:lineRule="auto"/>
              <w:rPr>
                <w:rFonts w:eastAsiaTheme="minorEastAsia" w:cs="Arial"/>
                <w:szCs w:val="22"/>
                <w:lang w:eastAsia="zh-CN"/>
              </w:rPr>
            </w:pPr>
            <w:r>
              <w:rPr>
                <w:rFonts w:eastAsiaTheme="minorEastAsia" w:cs="Arial"/>
                <w:szCs w:val="22"/>
                <w:lang w:eastAsia="zh-CN"/>
              </w:rPr>
              <w:t>Should</w:t>
            </w:r>
            <w:r w:rsidR="00A1703B" w:rsidRPr="00BA354C">
              <w:rPr>
                <w:rFonts w:eastAsiaTheme="minorEastAsia" w:cs="Arial"/>
                <w:szCs w:val="22"/>
                <w:lang w:eastAsia="zh-CN"/>
              </w:rPr>
              <w:t xml:space="preserve"> the applicant get compensation at all</w:t>
            </w:r>
            <w:r>
              <w:rPr>
                <w:rFonts w:eastAsiaTheme="minorEastAsia" w:cs="Arial"/>
                <w:szCs w:val="22"/>
                <w:lang w:eastAsia="zh-CN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3EAB" w14:textId="797F46C1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 xml:space="preserve">Yes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8A8" w14:textId="12EE3B57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 w:rsidR="00BA354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</w:tr>
      <w:tr w:rsidR="00A1703B" w:rsidRPr="006E5567" w14:paraId="2DF41FA0" w14:textId="77777777" w:rsidTr="00BA354C">
        <w:trPr>
          <w:cantSplit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F08" w14:textId="46E8B3D6" w:rsidR="00A1703B" w:rsidRPr="00BA354C" w:rsidRDefault="002109B1" w:rsidP="00AF647B">
            <w:pPr>
              <w:snapToGrid w:val="0"/>
              <w:spacing w:before="120" w:after="120" w:line="240" w:lineRule="auto"/>
              <w:rPr>
                <w:rFonts w:eastAsiaTheme="minorEastAsia" w:cs="Arial"/>
                <w:szCs w:val="22"/>
                <w:lang w:eastAsia="zh-CN"/>
              </w:rPr>
            </w:pPr>
            <w:r>
              <w:rPr>
                <w:rFonts w:eastAsiaTheme="minorEastAsia" w:cs="Arial"/>
                <w:szCs w:val="22"/>
                <w:lang w:eastAsia="zh-CN"/>
              </w:rPr>
              <w:t>Should</w:t>
            </w:r>
            <w:r w:rsidR="00A1703B" w:rsidRPr="00BA354C">
              <w:rPr>
                <w:rFonts w:eastAsiaTheme="minorEastAsia" w:cs="Arial"/>
                <w:szCs w:val="22"/>
                <w:lang w:eastAsia="zh-CN"/>
              </w:rPr>
              <w:t xml:space="preserve"> the applicant get a particular form of compensation</w:t>
            </w:r>
            <w:r>
              <w:rPr>
                <w:rFonts w:eastAsiaTheme="minorEastAsia" w:cs="Arial"/>
                <w:szCs w:val="22"/>
                <w:lang w:eastAsia="zh-CN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BFC7F" w14:textId="20172EF2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>Yes</w:t>
            </w:r>
            <w:r w:rsidR="00BA354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5C84" w14:textId="092152A8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</w:tr>
      <w:tr w:rsidR="00A1703B" w:rsidRPr="006E5567" w14:paraId="29D4C874" w14:textId="77777777" w:rsidTr="00BA354C">
        <w:trPr>
          <w:cantSplit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7B8" w14:textId="2AA0B0F5" w:rsidR="00A1703B" w:rsidRPr="00BA354C" w:rsidRDefault="002109B1" w:rsidP="00AF647B">
            <w:pPr>
              <w:snapToGrid w:val="0"/>
              <w:spacing w:before="120" w:after="120" w:line="240" w:lineRule="auto"/>
              <w:rPr>
                <w:rFonts w:eastAsiaTheme="minorEastAsia" w:cs="Arial"/>
                <w:szCs w:val="22"/>
                <w:lang w:eastAsia="zh-CN"/>
              </w:rPr>
            </w:pPr>
            <w:r>
              <w:rPr>
                <w:rFonts w:eastAsiaTheme="minorEastAsia" w:cs="Arial"/>
                <w:szCs w:val="22"/>
                <w:lang w:eastAsia="zh-CN"/>
              </w:rPr>
              <w:t>H</w:t>
            </w:r>
            <w:r w:rsidR="00A1703B" w:rsidRPr="00BA354C">
              <w:rPr>
                <w:rFonts w:eastAsiaTheme="minorEastAsia" w:cs="Arial"/>
                <w:szCs w:val="22"/>
                <w:lang w:eastAsia="zh-CN"/>
              </w:rPr>
              <w:t>ow much compensation should the applicant be paid</w:t>
            </w:r>
            <w:r w:rsidR="00E64FA2">
              <w:rPr>
                <w:rFonts w:eastAsiaTheme="minorEastAsia" w:cs="Arial"/>
                <w:szCs w:val="22"/>
                <w:lang w:eastAsia="zh-CN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921C" w14:textId="62092361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 xml:space="preserve">Yes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2B7" w14:textId="2C082725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 w:rsidR="00BA354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</w:tr>
      <w:tr w:rsidR="00A1703B" w:rsidRPr="006E5567" w14:paraId="122B09E7" w14:textId="77777777" w:rsidTr="00BA354C">
        <w:trPr>
          <w:cantSplit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90A" w14:textId="636E1E1D" w:rsidR="00A1703B" w:rsidRPr="00BA354C" w:rsidRDefault="002109B1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A1703B" w:rsidRPr="00BA354C">
              <w:rPr>
                <w:rFonts w:cs="Arial"/>
                <w:sz w:val="22"/>
                <w:szCs w:val="22"/>
              </w:rPr>
              <w:t>omething else?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538BD" w14:textId="599B843B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 xml:space="preserve">Yes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7EA" w14:textId="72E9A182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A354C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 w:rsidR="00BA354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A354C" w:rsidRPr="00080E72">
              <w:rPr>
                <w:rStyle w:val="14"/>
                <w:szCs w:val="28"/>
              </w:rPr>
              <w:sym w:font="Wingdings" w:char="F06F"/>
            </w:r>
          </w:p>
        </w:tc>
      </w:tr>
      <w:tr w:rsidR="00A1703B" w:rsidRPr="006E5567" w14:paraId="7640A534" w14:textId="77777777" w:rsidTr="001516FA">
        <w:trPr>
          <w:cantSplit/>
          <w:trHeight w:val="2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7BF" w14:textId="54452054" w:rsidR="00A1703B" w:rsidRPr="00BA354C" w:rsidRDefault="00074DB8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bookmarkStart w:id="3" w:name="_Hlk87542900"/>
            <w:r>
              <w:rPr>
                <w:rFonts w:cs="Arial"/>
                <w:sz w:val="22"/>
                <w:szCs w:val="22"/>
              </w:rPr>
              <w:t>Please provide particulars</w:t>
            </w:r>
            <w:r w:rsidR="00A1703B" w:rsidRPr="00BA354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009" w14:textId="77777777" w:rsidR="00A1703B" w:rsidRPr="00BA354C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90EB739" w14:textId="4B108832" w:rsidR="00A1703B" w:rsidRPr="008221F7" w:rsidRDefault="00A1703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bookmarkStart w:id="4" w:name="_Hlk87543195"/>
      <w:bookmarkEnd w:id="3"/>
      <w:r w:rsidRPr="008221F7">
        <w:rPr>
          <w:rFonts w:cs="Arial"/>
          <w:b/>
          <w:bCs/>
          <w:szCs w:val="22"/>
        </w:rPr>
        <w:lastRenderedPageBreak/>
        <w:t xml:space="preserve">What is the term medical practitioners are currently using to describe the applicant’s condition? Is there any disagreement about this? Has </w:t>
      </w:r>
      <w:r w:rsidR="00074DB8">
        <w:rPr>
          <w:rFonts w:cs="Arial"/>
          <w:b/>
          <w:bCs/>
          <w:szCs w:val="22"/>
        </w:rPr>
        <w:t>the respondent</w:t>
      </w:r>
      <w:r w:rsidRPr="008221F7">
        <w:rPr>
          <w:rFonts w:cs="Arial"/>
          <w:b/>
          <w:bCs/>
          <w:szCs w:val="22"/>
        </w:rPr>
        <w:t xml:space="preserve"> ever accepted liability for a related condition using a different description?</w:t>
      </w:r>
      <w:r w:rsidR="002109B1">
        <w:rPr>
          <w:rFonts w:cs="Arial"/>
          <w:b/>
          <w:bCs/>
          <w:szCs w:val="22"/>
        </w:rPr>
        <w:t xml:space="preserve"> How was the condition described in the original claim form?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1703B" w:rsidRPr="006E5567" w14:paraId="4150D091" w14:textId="77777777" w:rsidTr="001516FA">
        <w:trPr>
          <w:cantSplit/>
          <w:trHeight w:val="2959"/>
        </w:trPr>
        <w:tc>
          <w:tcPr>
            <w:tcW w:w="10060" w:type="dxa"/>
          </w:tcPr>
          <w:p w14:paraId="62BEBC5C" w14:textId="77777777" w:rsidR="00A1703B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  <w:p w14:paraId="342EBF1E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  <w:p w14:paraId="7ECA4403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  <w:p w14:paraId="7F14430D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  <w:p w14:paraId="5F8861C1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  <w:p w14:paraId="6E567AE0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  <w:p w14:paraId="72F7858D" w14:textId="77777777" w:rsidR="00BA354C" w:rsidRDefault="00BA354C" w:rsidP="00AF647B">
            <w:pPr>
              <w:snapToGrid w:val="0"/>
              <w:spacing w:before="120" w:after="120" w:line="240" w:lineRule="auto"/>
            </w:pPr>
          </w:p>
          <w:p w14:paraId="3497DEF3" w14:textId="6F74E80F" w:rsidR="001516FA" w:rsidRPr="00B60221" w:rsidRDefault="001516FA" w:rsidP="00AF647B">
            <w:pPr>
              <w:snapToGrid w:val="0"/>
              <w:spacing w:before="120" w:after="120" w:line="240" w:lineRule="auto"/>
            </w:pPr>
          </w:p>
        </w:tc>
      </w:tr>
      <w:bookmarkEnd w:id="4"/>
    </w:tbl>
    <w:p w14:paraId="55E9B6E1" w14:textId="77777777" w:rsidR="00BA354C" w:rsidRPr="001516FA" w:rsidRDefault="00BA354C" w:rsidP="00AF647B">
      <w:pPr>
        <w:snapToGrid w:val="0"/>
        <w:spacing w:before="120" w:after="120" w:line="240" w:lineRule="auto"/>
        <w:ind w:left="360"/>
        <w:rPr>
          <w:rFonts w:cs="Arial"/>
          <w:b/>
          <w:bCs/>
          <w:sz w:val="4"/>
          <w:szCs w:val="4"/>
        </w:rPr>
      </w:pPr>
    </w:p>
    <w:p w14:paraId="545E1EAB" w14:textId="032CB560" w:rsidR="00A1703B" w:rsidRPr="008221F7" w:rsidRDefault="00A1703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221F7">
        <w:rPr>
          <w:rFonts w:cs="Arial"/>
          <w:b/>
          <w:bCs/>
          <w:szCs w:val="22"/>
        </w:rPr>
        <w:t xml:space="preserve">Why did </w:t>
      </w:r>
      <w:r w:rsidR="00624ADD">
        <w:rPr>
          <w:rFonts w:cs="Arial"/>
          <w:b/>
          <w:bCs/>
          <w:szCs w:val="22"/>
        </w:rPr>
        <w:t>the respondent</w:t>
      </w:r>
      <w:r w:rsidRPr="008221F7">
        <w:rPr>
          <w:rFonts w:cs="Arial"/>
          <w:b/>
          <w:bCs/>
          <w:szCs w:val="22"/>
        </w:rPr>
        <w:t xml:space="preserve"> refuse to pay the compensation sought? </w:t>
      </w:r>
    </w:p>
    <w:p w14:paraId="39CB77B7" w14:textId="77777777" w:rsidR="00A1703B" w:rsidRPr="008221F7" w:rsidRDefault="00A1703B" w:rsidP="00AF647B">
      <w:pPr>
        <w:snapToGrid w:val="0"/>
        <w:spacing w:before="120" w:after="120" w:line="240" w:lineRule="auto"/>
        <w:ind w:left="360"/>
        <w:rPr>
          <w:rFonts w:cs="Arial"/>
          <w:b/>
          <w:bCs/>
          <w:i/>
          <w:iCs/>
          <w:sz w:val="20"/>
          <w:szCs w:val="20"/>
        </w:rPr>
      </w:pPr>
      <w:r w:rsidRPr="008221F7">
        <w:rPr>
          <w:rFonts w:cs="Arial"/>
          <w:i/>
          <w:iCs/>
          <w:sz w:val="20"/>
          <w:szCs w:val="20"/>
        </w:rPr>
        <w:t>You may cut and paste the key section from the reviewable decision.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1703B" w:rsidRPr="006E5567" w14:paraId="67DF23D4" w14:textId="77777777" w:rsidTr="001516FA">
        <w:trPr>
          <w:cantSplit/>
          <w:trHeight w:val="3652"/>
        </w:trPr>
        <w:tc>
          <w:tcPr>
            <w:tcW w:w="10060" w:type="dxa"/>
          </w:tcPr>
          <w:p w14:paraId="05B5F170" w14:textId="77777777" w:rsidR="00A1703B" w:rsidRDefault="00A1703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220CBA0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B84BA5D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B91628E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26CF95F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11F7A431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911BB1C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0B9EE03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F90FA4D" w14:textId="6024738D" w:rsidR="008221F7" w:rsidRPr="006E556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423CA501" w14:textId="77777777" w:rsidR="001516FA" w:rsidRPr="001516FA" w:rsidRDefault="001516FA" w:rsidP="00AF647B">
      <w:pPr>
        <w:snapToGrid w:val="0"/>
        <w:spacing w:before="120" w:after="120" w:line="240" w:lineRule="auto"/>
        <w:rPr>
          <w:rFonts w:eastAsiaTheme="minorEastAsia" w:cs="Arial"/>
          <w:b/>
          <w:bCs/>
          <w:sz w:val="4"/>
          <w:szCs w:val="4"/>
          <w:lang w:eastAsia="zh-CN"/>
        </w:rPr>
      </w:pPr>
    </w:p>
    <w:p w14:paraId="05804D3F" w14:textId="1CCB670A" w:rsidR="002F7BF7" w:rsidRPr="008221F7" w:rsidRDefault="00F11AF7" w:rsidP="00AF647B">
      <w:pPr>
        <w:pStyle w:val="ListParagraph"/>
        <w:numPr>
          <w:ilvl w:val="0"/>
          <w:numId w:val="1"/>
        </w:numPr>
        <w:snapToGrid w:val="0"/>
        <w:spacing w:before="120" w:after="120" w:line="240" w:lineRule="auto"/>
        <w:contextualSpacing w:val="0"/>
        <w:rPr>
          <w:rFonts w:eastAsiaTheme="minorEastAsia" w:cs="Arial"/>
          <w:b/>
          <w:bCs/>
          <w:szCs w:val="22"/>
          <w:lang w:eastAsia="zh-CN"/>
        </w:rPr>
      </w:pPr>
      <w:r w:rsidRPr="008221F7">
        <w:rPr>
          <w:rFonts w:eastAsiaTheme="minorEastAsia" w:cs="Arial"/>
          <w:b/>
          <w:bCs/>
          <w:szCs w:val="22"/>
          <w:lang w:eastAsia="zh-CN"/>
        </w:rPr>
        <w:t xml:space="preserve">If medical evidence is relied on in the reviewable decision to reject the claim, what medical evidence was relied on? </w:t>
      </w:r>
    </w:p>
    <w:p w14:paraId="2E7C03EB" w14:textId="11B2015E" w:rsidR="00F11AF7" w:rsidRPr="006E5567" w:rsidRDefault="00F11AF7" w:rsidP="00AF647B">
      <w:pPr>
        <w:pStyle w:val="ListParagraph"/>
        <w:snapToGrid w:val="0"/>
        <w:spacing w:before="120" w:after="120" w:line="240" w:lineRule="auto"/>
        <w:ind w:left="360"/>
        <w:contextualSpacing w:val="0"/>
        <w:rPr>
          <w:rFonts w:eastAsiaTheme="minorEastAsia" w:cs="Arial"/>
          <w:b/>
          <w:bCs/>
          <w:i/>
          <w:iCs/>
          <w:sz w:val="20"/>
          <w:szCs w:val="20"/>
          <w:lang w:eastAsia="zh-CN"/>
        </w:rPr>
      </w:pPr>
      <w:r w:rsidRPr="006E5567">
        <w:rPr>
          <w:rFonts w:eastAsiaTheme="minorEastAsia" w:cs="Arial"/>
          <w:i/>
          <w:iCs/>
          <w:sz w:val="20"/>
          <w:szCs w:val="20"/>
          <w:lang w:eastAsia="zh-CN"/>
        </w:rPr>
        <w:t>List the T Doc numbers, the name of the medical practitioners, their specialty and the date of the reports relied on in the reviewable decision</w:t>
      </w:r>
      <w:r w:rsidR="002F7BF7" w:rsidRPr="006E5567">
        <w:rPr>
          <w:rFonts w:eastAsiaTheme="minorEastAsia" w:cs="Arial"/>
          <w:i/>
          <w:iCs/>
          <w:sz w:val="20"/>
          <w:szCs w:val="20"/>
          <w:lang w:eastAsia="zh-CN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F11AF7" w:rsidRPr="006E5567" w14:paraId="3EC4D3A3" w14:textId="77777777" w:rsidTr="002F7BF7">
        <w:trPr>
          <w:cantSplit/>
          <w:trHeight w:val="2835"/>
        </w:trPr>
        <w:tc>
          <w:tcPr>
            <w:tcW w:w="10060" w:type="dxa"/>
          </w:tcPr>
          <w:p w14:paraId="44831E8A" w14:textId="77777777" w:rsidR="00F11AF7" w:rsidRDefault="00F11A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815D710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609FD67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EFDCD36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19C7F218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5CC43E1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94BF917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5701096" w14:textId="77777777" w:rsidR="008221F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2D3B49D" w14:textId="529FBF05" w:rsidR="008221F7" w:rsidRPr="006E5567" w:rsidRDefault="008221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44661A73" w14:textId="4C579FCA" w:rsidR="00BE4F1F" w:rsidRPr="008221F7" w:rsidRDefault="00F11AF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bookmarkStart w:id="5" w:name="_Hlk87544044"/>
      <w:bookmarkEnd w:id="0"/>
      <w:r w:rsidRPr="008221F7">
        <w:rPr>
          <w:rFonts w:cs="Arial"/>
          <w:b/>
          <w:bCs/>
          <w:szCs w:val="22"/>
        </w:rPr>
        <w:lastRenderedPageBreak/>
        <w:t>Is there medical evidence available which supports a decision favourable to the applicant? If so</w:t>
      </w:r>
      <w:r w:rsidR="00BE4F1F" w:rsidRPr="008221F7">
        <w:rPr>
          <w:rFonts w:cs="Arial"/>
          <w:b/>
          <w:bCs/>
          <w:szCs w:val="22"/>
        </w:rPr>
        <w:t xml:space="preserve">, </w:t>
      </w:r>
      <w:r w:rsidRPr="008221F7">
        <w:rPr>
          <w:rFonts w:cs="Arial"/>
          <w:b/>
          <w:bCs/>
          <w:szCs w:val="22"/>
        </w:rPr>
        <w:t xml:space="preserve">please identify it. </w:t>
      </w:r>
      <w:r w:rsidR="00624ADD">
        <w:rPr>
          <w:rFonts w:cs="Arial"/>
          <w:b/>
          <w:bCs/>
          <w:szCs w:val="22"/>
        </w:rPr>
        <w:t>[Both parties should answer]</w:t>
      </w:r>
    </w:p>
    <w:p w14:paraId="3BE62D27" w14:textId="56DFA70E" w:rsidR="00F11AF7" w:rsidRPr="002109B1" w:rsidRDefault="00F11AF7" w:rsidP="00AF647B">
      <w:pPr>
        <w:snapToGrid w:val="0"/>
        <w:spacing w:before="120" w:after="120" w:line="240" w:lineRule="auto"/>
        <w:ind w:left="360"/>
        <w:rPr>
          <w:rFonts w:cs="Arial"/>
          <w:i/>
          <w:iCs/>
          <w:sz w:val="20"/>
          <w:szCs w:val="20"/>
        </w:rPr>
      </w:pPr>
      <w:r w:rsidRPr="002109B1">
        <w:rPr>
          <w:rFonts w:cs="Arial"/>
          <w:i/>
          <w:iCs/>
          <w:sz w:val="20"/>
          <w:szCs w:val="20"/>
        </w:rPr>
        <w:t>List the T Doc numbers</w:t>
      </w:r>
      <w:r w:rsidR="002109B1">
        <w:rPr>
          <w:rFonts w:cs="Arial"/>
          <w:i/>
          <w:iCs/>
          <w:sz w:val="20"/>
          <w:szCs w:val="20"/>
        </w:rPr>
        <w:t>;</w:t>
      </w:r>
      <w:r w:rsidRPr="002109B1">
        <w:rPr>
          <w:rFonts w:cs="Arial"/>
          <w:i/>
          <w:iCs/>
          <w:sz w:val="20"/>
          <w:szCs w:val="20"/>
        </w:rPr>
        <w:t xml:space="preserve"> the name of the medical practitioners</w:t>
      </w:r>
      <w:r w:rsidR="002109B1">
        <w:rPr>
          <w:rFonts w:cs="Arial"/>
          <w:i/>
          <w:iCs/>
          <w:sz w:val="20"/>
          <w:szCs w:val="20"/>
        </w:rPr>
        <w:t>;</w:t>
      </w:r>
      <w:r w:rsidRPr="002109B1">
        <w:rPr>
          <w:rFonts w:cs="Arial"/>
          <w:i/>
          <w:iCs/>
          <w:sz w:val="20"/>
          <w:szCs w:val="20"/>
        </w:rPr>
        <w:t xml:space="preserve"> their specialty and the date of their reports</w:t>
      </w:r>
      <w:r w:rsidR="002109B1">
        <w:rPr>
          <w:rFonts w:cs="Arial"/>
          <w:i/>
          <w:iCs/>
          <w:sz w:val="20"/>
          <w:szCs w:val="20"/>
        </w:rPr>
        <w:t>;</w:t>
      </w:r>
      <w:r w:rsidR="002109B1" w:rsidRPr="002109B1">
        <w:rPr>
          <w:rFonts w:cs="Arial"/>
          <w:i/>
          <w:iCs/>
          <w:sz w:val="20"/>
          <w:szCs w:val="20"/>
        </w:rPr>
        <w:t xml:space="preserve"> and the supportive paragraph</w:t>
      </w:r>
      <w:r w:rsidR="002109B1">
        <w:rPr>
          <w:rFonts w:cs="Arial"/>
          <w:i/>
          <w:iCs/>
          <w:sz w:val="20"/>
          <w:szCs w:val="20"/>
        </w:rPr>
        <w:t>s</w:t>
      </w:r>
      <w:r w:rsidR="002109B1" w:rsidRPr="002109B1">
        <w:rPr>
          <w:rFonts w:cs="Arial"/>
          <w:i/>
          <w:iCs/>
          <w:sz w:val="20"/>
          <w:szCs w:val="20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F11AF7" w:rsidRPr="006E5567" w14:paraId="22A01519" w14:textId="77777777" w:rsidTr="002F7BF7">
        <w:trPr>
          <w:cantSplit/>
          <w:trHeight w:val="2835"/>
        </w:trPr>
        <w:tc>
          <w:tcPr>
            <w:tcW w:w="10060" w:type="dxa"/>
          </w:tcPr>
          <w:p w14:paraId="4A488877" w14:textId="77777777" w:rsidR="00F11AF7" w:rsidRDefault="00F11A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D473FA7" w14:textId="77777777" w:rsidR="00B60221" w:rsidRPr="00B60221" w:rsidRDefault="00B60221" w:rsidP="00AF647B">
            <w:pPr>
              <w:snapToGrid w:val="0"/>
              <w:spacing w:before="120" w:after="120" w:line="240" w:lineRule="auto"/>
            </w:pPr>
          </w:p>
          <w:p w14:paraId="730E306D" w14:textId="77777777" w:rsidR="00B60221" w:rsidRPr="00B60221" w:rsidRDefault="00B60221" w:rsidP="00AF647B">
            <w:pPr>
              <w:snapToGrid w:val="0"/>
              <w:spacing w:before="120" w:after="120" w:line="240" w:lineRule="auto"/>
            </w:pPr>
          </w:p>
          <w:p w14:paraId="6A9E4DEA" w14:textId="77777777" w:rsidR="00B60221" w:rsidRPr="00B60221" w:rsidRDefault="00B60221" w:rsidP="00AF647B">
            <w:pPr>
              <w:snapToGrid w:val="0"/>
              <w:spacing w:before="120" w:after="120" w:line="240" w:lineRule="auto"/>
            </w:pPr>
          </w:p>
          <w:p w14:paraId="220FF204" w14:textId="77777777" w:rsidR="00B60221" w:rsidRPr="00B60221" w:rsidRDefault="00B60221" w:rsidP="00AF647B">
            <w:pPr>
              <w:snapToGrid w:val="0"/>
              <w:spacing w:before="120" w:after="120" w:line="240" w:lineRule="auto"/>
            </w:pPr>
          </w:p>
          <w:p w14:paraId="5EB4E6E0" w14:textId="77777777" w:rsidR="00B60221" w:rsidRPr="00B60221" w:rsidRDefault="00B60221" w:rsidP="00AF647B">
            <w:pPr>
              <w:snapToGrid w:val="0"/>
              <w:spacing w:before="120" w:after="120" w:line="240" w:lineRule="auto"/>
            </w:pPr>
          </w:p>
          <w:p w14:paraId="0F1B3A81" w14:textId="2D061DE0" w:rsidR="00B60221" w:rsidRPr="00B60221" w:rsidRDefault="00B60221" w:rsidP="00AF647B">
            <w:pPr>
              <w:snapToGrid w:val="0"/>
              <w:spacing w:before="120" w:after="120" w:line="240" w:lineRule="auto"/>
            </w:pPr>
          </w:p>
        </w:tc>
      </w:tr>
      <w:bookmarkEnd w:id="5"/>
    </w:tbl>
    <w:p w14:paraId="1B0A4E54" w14:textId="77777777" w:rsidR="001516FA" w:rsidRPr="001516FA" w:rsidRDefault="001516FA" w:rsidP="00AF647B">
      <w:pPr>
        <w:snapToGrid w:val="0"/>
        <w:spacing w:before="120" w:after="120" w:line="240" w:lineRule="auto"/>
        <w:rPr>
          <w:rFonts w:cs="Arial"/>
          <w:b/>
          <w:bCs/>
          <w:sz w:val="4"/>
          <w:szCs w:val="4"/>
        </w:rPr>
      </w:pPr>
    </w:p>
    <w:p w14:paraId="59C8DFA0" w14:textId="6E03E4F5" w:rsidR="0002239A" w:rsidRPr="0002239A" w:rsidRDefault="0002239A" w:rsidP="0002239A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02239A">
        <w:rPr>
          <w:rFonts w:cs="Arial"/>
          <w:b/>
          <w:bCs/>
          <w:szCs w:val="22"/>
        </w:rPr>
        <w:t xml:space="preserve">Is there medical evidence available which supports a decision favourable to the </w:t>
      </w:r>
      <w:r>
        <w:rPr>
          <w:rFonts w:cs="Arial"/>
          <w:b/>
          <w:bCs/>
          <w:szCs w:val="22"/>
        </w:rPr>
        <w:t>respondent</w:t>
      </w:r>
      <w:r w:rsidRPr="0002239A">
        <w:rPr>
          <w:rFonts w:cs="Arial"/>
          <w:b/>
          <w:bCs/>
          <w:szCs w:val="22"/>
        </w:rPr>
        <w:t xml:space="preserve">? If so, please identify it. </w:t>
      </w:r>
      <w:r w:rsidR="00624ADD">
        <w:rPr>
          <w:rFonts w:cs="Arial"/>
          <w:b/>
          <w:bCs/>
          <w:szCs w:val="22"/>
        </w:rPr>
        <w:t>[Both parties should answer]</w:t>
      </w:r>
    </w:p>
    <w:p w14:paraId="0A37DE63" w14:textId="77777777" w:rsidR="0002239A" w:rsidRPr="0002239A" w:rsidRDefault="0002239A" w:rsidP="0002239A">
      <w:pPr>
        <w:snapToGrid w:val="0"/>
        <w:spacing w:before="120" w:after="120" w:line="240" w:lineRule="auto"/>
        <w:ind w:left="360"/>
        <w:rPr>
          <w:rFonts w:cs="Arial"/>
          <w:i/>
          <w:iCs/>
          <w:sz w:val="20"/>
          <w:szCs w:val="20"/>
        </w:rPr>
      </w:pPr>
      <w:r w:rsidRPr="0002239A">
        <w:rPr>
          <w:rFonts w:cs="Arial"/>
          <w:i/>
          <w:iCs/>
          <w:sz w:val="20"/>
          <w:szCs w:val="20"/>
        </w:rPr>
        <w:t>List the T Doc numbers; the name of the medical practitioners; their specialty and the date of their reports; and the supportive paragraphs.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92"/>
      </w:tblGrid>
      <w:tr w:rsidR="0002239A" w14:paraId="21A21857" w14:textId="77777777" w:rsidTr="0002239A">
        <w:tc>
          <w:tcPr>
            <w:tcW w:w="9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97032" w14:textId="77777777" w:rsidR="0002239A" w:rsidRDefault="0002239A" w:rsidP="0002239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02239A" w14:paraId="43AABED3" w14:textId="77777777" w:rsidTr="0002239A">
        <w:tc>
          <w:tcPr>
            <w:tcW w:w="9742" w:type="dxa"/>
            <w:tcBorders>
              <w:top w:val="single" w:sz="4" w:space="0" w:color="auto"/>
              <w:bottom w:val="nil"/>
            </w:tcBorders>
          </w:tcPr>
          <w:p w14:paraId="628C83D7" w14:textId="77777777" w:rsidR="0002239A" w:rsidRDefault="0002239A" w:rsidP="0002239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02239A" w14:paraId="046CA4F6" w14:textId="77777777" w:rsidTr="0002239A">
        <w:tc>
          <w:tcPr>
            <w:tcW w:w="9742" w:type="dxa"/>
            <w:tcBorders>
              <w:top w:val="nil"/>
              <w:bottom w:val="nil"/>
            </w:tcBorders>
          </w:tcPr>
          <w:p w14:paraId="086777D4" w14:textId="77777777" w:rsidR="0002239A" w:rsidRDefault="0002239A" w:rsidP="0002239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02239A" w14:paraId="5F574203" w14:textId="77777777" w:rsidTr="0002239A">
        <w:tc>
          <w:tcPr>
            <w:tcW w:w="9742" w:type="dxa"/>
            <w:tcBorders>
              <w:top w:val="nil"/>
              <w:bottom w:val="nil"/>
            </w:tcBorders>
          </w:tcPr>
          <w:p w14:paraId="57011389" w14:textId="77777777" w:rsidR="0002239A" w:rsidRDefault="0002239A" w:rsidP="0002239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02239A" w14:paraId="722754FA" w14:textId="77777777" w:rsidTr="0002239A">
        <w:tc>
          <w:tcPr>
            <w:tcW w:w="9742" w:type="dxa"/>
            <w:tcBorders>
              <w:top w:val="nil"/>
              <w:bottom w:val="nil"/>
            </w:tcBorders>
          </w:tcPr>
          <w:p w14:paraId="318C65BA" w14:textId="77777777" w:rsidR="0002239A" w:rsidRDefault="0002239A" w:rsidP="0002239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02239A" w14:paraId="4F035196" w14:textId="77777777" w:rsidTr="0002239A">
        <w:tc>
          <w:tcPr>
            <w:tcW w:w="9742" w:type="dxa"/>
            <w:tcBorders>
              <w:top w:val="nil"/>
            </w:tcBorders>
          </w:tcPr>
          <w:p w14:paraId="69F3F4CD" w14:textId="77777777" w:rsidR="0002239A" w:rsidRDefault="0002239A" w:rsidP="0002239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</w:p>
        </w:tc>
      </w:tr>
    </w:tbl>
    <w:p w14:paraId="00B74F44" w14:textId="35429983" w:rsidR="0002239A" w:rsidRDefault="0002239A" w:rsidP="0002239A">
      <w:pPr>
        <w:snapToGrid w:val="0"/>
        <w:spacing w:before="120" w:after="120" w:line="240" w:lineRule="auto"/>
        <w:ind w:left="360"/>
        <w:rPr>
          <w:rFonts w:cs="Arial"/>
          <w:b/>
          <w:bCs/>
          <w:szCs w:val="22"/>
        </w:rPr>
      </w:pPr>
    </w:p>
    <w:p w14:paraId="570802DE" w14:textId="77777777" w:rsidR="0002239A" w:rsidRPr="0002239A" w:rsidRDefault="0002239A" w:rsidP="0002239A">
      <w:pPr>
        <w:snapToGrid w:val="0"/>
        <w:spacing w:before="120" w:after="120" w:line="240" w:lineRule="auto"/>
        <w:ind w:left="360"/>
        <w:rPr>
          <w:rFonts w:cs="Arial"/>
          <w:b/>
          <w:bCs/>
          <w:szCs w:val="22"/>
        </w:rPr>
      </w:pPr>
    </w:p>
    <w:p w14:paraId="2A5D534A" w14:textId="4DAA584D" w:rsidR="00F11AF7" w:rsidRPr="005559F9" w:rsidRDefault="00F11AF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221F7">
        <w:rPr>
          <w:rFonts w:cs="Arial"/>
          <w:b/>
          <w:bCs/>
          <w:szCs w:val="22"/>
        </w:rPr>
        <w:t xml:space="preserve">Does the applicant disagree with the medical history recorded in the medical reports relied upon in the reviewable decision? </w:t>
      </w:r>
      <w:r w:rsidR="005559F9">
        <w:rPr>
          <w:rFonts w:cs="Arial"/>
          <w:b/>
          <w:bCs/>
          <w:szCs w:val="22"/>
        </w:rPr>
        <w:t>If yes</w:t>
      </w:r>
      <w:r w:rsidR="005559F9" w:rsidRPr="005559F9">
        <w:rPr>
          <w:rFonts w:cs="Arial"/>
          <w:b/>
          <w:bCs/>
          <w:szCs w:val="22"/>
        </w:rPr>
        <w:t xml:space="preserve">, </w:t>
      </w:r>
      <w:r w:rsidRPr="005559F9">
        <w:rPr>
          <w:rFonts w:cs="Arial"/>
          <w:b/>
          <w:bCs/>
          <w:szCs w:val="22"/>
        </w:rPr>
        <w:t>explain in detail what is wrong with what is recorded in the medical reports.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F11AF7" w:rsidRPr="006E5567" w14:paraId="75600D0E" w14:textId="77777777" w:rsidTr="005559F9">
        <w:trPr>
          <w:cantSplit/>
          <w:trHeight w:val="5620"/>
        </w:trPr>
        <w:tc>
          <w:tcPr>
            <w:tcW w:w="10060" w:type="dxa"/>
          </w:tcPr>
          <w:p w14:paraId="082D953E" w14:textId="77777777" w:rsidR="00F11AF7" w:rsidRDefault="00F11AF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4A5A7DE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0B7DAAC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94F87BD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A9297CB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5CF6A9C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30C90B4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EDE0B3A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85E2E7D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60514D6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E4A73F1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1F12BB3F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D63A45F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E5EACFD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6FFF8DE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870FC87" w14:textId="2059C998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F97A2B0" w14:textId="674904F0" w:rsidR="001516FA" w:rsidRDefault="001516F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74F6491" w14:textId="3BD218C5" w:rsidR="001516FA" w:rsidRDefault="001516F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060D0E6B" w14:textId="3DEED1F9" w:rsidR="001516FA" w:rsidRDefault="001516F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0DFA12A7" w14:textId="77777777" w:rsidR="001516FA" w:rsidRDefault="001516F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09FEBD0B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BB5490B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862122C" w14:textId="0CA6F297" w:rsidR="005559F9" w:rsidRPr="006E5567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53880210" w14:textId="2B93E055" w:rsidR="00DC7D2B" w:rsidRPr="005559F9" w:rsidRDefault="00DC7D2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5559F9">
        <w:rPr>
          <w:rFonts w:cs="Arial"/>
          <w:b/>
          <w:bCs/>
          <w:szCs w:val="22"/>
        </w:rPr>
        <w:t xml:space="preserve">Is there a legal principle which is relied on in the reviewable decision to deny the claim for compensation? </w:t>
      </w:r>
      <w:r w:rsidR="005559F9">
        <w:rPr>
          <w:rFonts w:cs="Arial"/>
          <w:b/>
          <w:bCs/>
          <w:szCs w:val="22"/>
        </w:rPr>
        <w:t xml:space="preserve"> </w:t>
      </w:r>
      <w:r w:rsidRPr="005559F9">
        <w:rPr>
          <w:rFonts w:cs="Arial"/>
          <w:b/>
          <w:bCs/>
          <w:szCs w:val="22"/>
        </w:rPr>
        <w:t>If yes, outline the principle relied on</w:t>
      </w:r>
      <w:r w:rsidR="002109B1">
        <w:rPr>
          <w:rFonts w:cs="Arial"/>
          <w:b/>
          <w:bCs/>
          <w:szCs w:val="22"/>
        </w:rPr>
        <w:t xml:space="preserve">. </w:t>
      </w:r>
      <w:r w:rsidR="0002239A">
        <w:rPr>
          <w:rFonts w:cs="Arial"/>
          <w:b/>
          <w:bCs/>
          <w:szCs w:val="22"/>
        </w:rPr>
        <w:t xml:space="preserve">What is the applicant’s position concerning how the principle has been </w:t>
      </w:r>
      <w:proofErr w:type="gramStart"/>
      <w:r w:rsidR="0002239A">
        <w:rPr>
          <w:rFonts w:cs="Arial"/>
          <w:b/>
          <w:bCs/>
          <w:szCs w:val="22"/>
        </w:rPr>
        <w:t>applied</w:t>
      </w:r>
      <w:r w:rsidRPr="005559F9">
        <w:rPr>
          <w:rFonts w:cs="Arial"/>
          <w:b/>
          <w:bCs/>
          <w:szCs w:val="22"/>
        </w:rPr>
        <w:t>.</w:t>
      </w:r>
      <w:proofErr w:type="gramEnd"/>
      <w:r w:rsidR="00624ADD">
        <w:rPr>
          <w:rFonts w:cs="Arial"/>
          <w:b/>
          <w:bCs/>
          <w:szCs w:val="22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C7D2B" w:rsidRPr="006E5567" w14:paraId="02195A5A" w14:textId="77777777" w:rsidTr="0002239A">
        <w:trPr>
          <w:cantSplit/>
          <w:trHeight w:val="3074"/>
        </w:trPr>
        <w:tc>
          <w:tcPr>
            <w:tcW w:w="10065" w:type="dxa"/>
          </w:tcPr>
          <w:p w14:paraId="09E7650E" w14:textId="77777777" w:rsidR="00DC7D2B" w:rsidRDefault="00DC7D2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1AA1FC9F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6BD8AC34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D8B101A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1011F23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CE420F5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5341ECC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0B35E81F" w14:textId="6B29A3D1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77E7B0B" w14:textId="0A43210D" w:rsidR="001516FA" w:rsidRDefault="001516F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C57B136" w14:textId="77777777" w:rsidR="001516FA" w:rsidRDefault="001516F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46C2C7B" w14:textId="77777777" w:rsidR="005559F9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1FCFCDDD" w14:textId="47BDC606" w:rsidR="005559F9" w:rsidRPr="006E5567" w:rsidRDefault="005559F9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DC7D2B" w:rsidRPr="00A1703B" w14:paraId="4E41917B" w14:textId="77777777" w:rsidTr="00022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DE29" w14:textId="5F2D2944" w:rsidR="00DC7D2B" w:rsidRPr="00A1703B" w:rsidRDefault="00E32B68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DC7D2B" w:rsidRPr="00A1703B">
              <w:rPr>
                <w:rFonts w:cs="Arial"/>
                <w:sz w:val="24"/>
              </w:rPr>
              <w:t xml:space="preserve">SECTION </w:t>
            </w:r>
            <w:r w:rsidR="005D3FC4" w:rsidRPr="00A1703B">
              <w:rPr>
                <w:rFonts w:cs="Arial"/>
                <w:sz w:val="24"/>
              </w:rPr>
              <w:t>3 Cases where the reviewable decision denies liability for a condition</w:t>
            </w:r>
          </w:p>
        </w:tc>
      </w:tr>
    </w:tbl>
    <w:p w14:paraId="3D6CBEDE" w14:textId="77777777" w:rsidR="001516FA" w:rsidRPr="001516FA" w:rsidRDefault="001516FA" w:rsidP="00AF647B">
      <w:pPr>
        <w:snapToGrid w:val="0"/>
        <w:spacing w:before="120" w:after="120" w:line="240" w:lineRule="auto"/>
        <w:ind w:left="360"/>
        <w:rPr>
          <w:rFonts w:cs="Arial"/>
          <w:b/>
          <w:bCs/>
          <w:sz w:val="4"/>
          <w:szCs w:val="4"/>
        </w:rPr>
      </w:pPr>
      <w:bookmarkStart w:id="6" w:name="_Hlk87544594"/>
    </w:p>
    <w:p w14:paraId="3FD23421" w14:textId="71CE78E2" w:rsidR="00A77BEA" w:rsidRPr="005C22C8" w:rsidRDefault="00C47023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5C22C8">
        <w:rPr>
          <w:rFonts w:cs="Arial"/>
          <w:b/>
          <w:bCs/>
          <w:szCs w:val="22"/>
        </w:rPr>
        <w:t>Does the applicant</w:t>
      </w:r>
      <w:r w:rsidR="00D20882" w:rsidRPr="005C22C8">
        <w:rPr>
          <w:rFonts w:cs="Arial"/>
          <w:b/>
          <w:bCs/>
          <w:szCs w:val="22"/>
        </w:rPr>
        <w:t xml:space="preserve"> claim that compensation is payable in relation to a </w:t>
      </w:r>
      <w:r w:rsidR="00074DB8">
        <w:rPr>
          <w:rFonts w:cs="Arial"/>
          <w:b/>
          <w:bCs/>
          <w:szCs w:val="22"/>
        </w:rPr>
        <w:t>sudden or ascertainable</w:t>
      </w:r>
      <w:r w:rsidR="00D20882" w:rsidRPr="005C22C8">
        <w:rPr>
          <w:rFonts w:cs="Arial"/>
          <w:b/>
          <w:bCs/>
          <w:szCs w:val="22"/>
        </w:rPr>
        <w:t xml:space="preserve"> injury suffered in the course of employment?</w:t>
      </w:r>
      <w:r w:rsidR="005C22C8">
        <w:rPr>
          <w:rFonts w:cs="Arial"/>
          <w:b/>
          <w:bCs/>
          <w:szCs w:val="22"/>
        </w:rPr>
        <w:t xml:space="preserve"> If yes,</w:t>
      </w:r>
      <w:r w:rsidRPr="005C22C8">
        <w:rPr>
          <w:rFonts w:cs="Arial"/>
          <w:b/>
          <w:bCs/>
          <w:sz w:val="20"/>
          <w:szCs w:val="20"/>
        </w:rPr>
        <w:t xml:space="preserve"> </w:t>
      </w:r>
      <w:r w:rsidRPr="005C22C8">
        <w:rPr>
          <w:rFonts w:cs="Arial"/>
          <w:b/>
          <w:bCs/>
          <w:szCs w:val="22"/>
        </w:rPr>
        <w:t xml:space="preserve">explain when, where and how the injury was suffered. </w:t>
      </w:r>
      <w:r w:rsidR="00624ADD">
        <w:rPr>
          <w:rFonts w:cs="Arial"/>
          <w:b/>
          <w:bCs/>
          <w:szCs w:val="22"/>
        </w:rPr>
        <w:t>[respondent not required to answer]</w:t>
      </w:r>
    </w:p>
    <w:p w14:paraId="4F493B72" w14:textId="1F9FF887" w:rsidR="00C47023" w:rsidRPr="006E5567" w:rsidRDefault="00C47023" w:rsidP="00AF647B">
      <w:pPr>
        <w:snapToGrid w:val="0"/>
        <w:spacing w:before="120" w:after="120" w:line="240" w:lineRule="auto"/>
        <w:ind w:left="360"/>
        <w:rPr>
          <w:rFonts w:cs="Arial"/>
          <w:i/>
          <w:iCs/>
          <w:sz w:val="20"/>
          <w:szCs w:val="20"/>
        </w:rPr>
      </w:pPr>
      <w:r w:rsidRPr="006E5567">
        <w:rPr>
          <w:rFonts w:cs="Arial"/>
          <w:i/>
          <w:iCs/>
          <w:sz w:val="20"/>
          <w:szCs w:val="20"/>
        </w:rPr>
        <w:t>Frank injuries are usually (but not always) sudden.</w:t>
      </w:r>
      <w:r w:rsidR="004406E3">
        <w:rPr>
          <w:rFonts w:cs="Arial"/>
          <w:i/>
          <w:iCs/>
          <w:sz w:val="20"/>
          <w:szCs w:val="20"/>
        </w:rPr>
        <w:t xml:space="preserve"> They can include the breaking of a limb, the breaking of an artery, the detachment of a piece of the lining of an artery, the rupture of an arterial wall or a lesion to the brain and may include other internal ruptures such as a spinal disc.</w:t>
      </w:r>
      <w:r w:rsidRPr="006E5567">
        <w:rPr>
          <w:rFonts w:cs="Arial"/>
          <w:i/>
          <w:iCs/>
          <w:sz w:val="20"/>
          <w:szCs w:val="20"/>
        </w:rPr>
        <w:t xml:space="preserve"> If </w:t>
      </w:r>
      <w:r w:rsidR="004406E3">
        <w:rPr>
          <w:rFonts w:cs="Arial"/>
          <w:i/>
          <w:iCs/>
          <w:sz w:val="20"/>
          <w:szCs w:val="20"/>
        </w:rPr>
        <w:t>there is a temporal connection between the suffering of the frank injury and employment that would usually satisfy this test</w:t>
      </w:r>
      <w:r w:rsidRPr="006E5567">
        <w:rPr>
          <w:rFonts w:cs="Arial"/>
          <w:i/>
          <w:iCs/>
          <w:sz w:val="20"/>
          <w:szCs w:val="20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C47023" w:rsidRPr="006E5567" w14:paraId="4C63C8B2" w14:textId="77777777" w:rsidTr="00E32B68">
        <w:trPr>
          <w:cantSplit/>
          <w:trHeight w:val="2268"/>
        </w:trPr>
        <w:tc>
          <w:tcPr>
            <w:tcW w:w="10060" w:type="dxa"/>
          </w:tcPr>
          <w:p w14:paraId="499CB078" w14:textId="77777777" w:rsidR="00C47023" w:rsidRDefault="00C47023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3E47C466" w14:textId="77777777" w:rsidR="001516FA" w:rsidRDefault="001516F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41074F46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50B971A6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2B441E49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E5F967A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6608BB4B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CFE6AD1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34E61D89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75D2219B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8DD09C2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879A811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02853C37" w14:textId="72CC08C7" w:rsidR="00291C6A" w:rsidRPr="006E5567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DD17E0B" w14:textId="0801F04E" w:rsidR="00BE4F1F" w:rsidRPr="005C22C8" w:rsidRDefault="00C47023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bookmarkStart w:id="7" w:name="_Hlk87546670"/>
      <w:bookmarkEnd w:id="6"/>
      <w:r w:rsidRPr="005C22C8">
        <w:rPr>
          <w:rFonts w:cs="Arial"/>
          <w:b/>
          <w:bCs/>
          <w:szCs w:val="22"/>
        </w:rPr>
        <w:t>Does the applicant</w:t>
      </w:r>
      <w:r w:rsidR="00D20882" w:rsidRPr="005C22C8">
        <w:rPr>
          <w:rFonts w:cs="Arial"/>
          <w:b/>
          <w:bCs/>
          <w:szCs w:val="22"/>
        </w:rPr>
        <w:t xml:space="preserve"> claim that compensation is payable in relation to a </w:t>
      </w:r>
      <w:r w:rsidR="00074DB8">
        <w:rPr>
          <w:rFonts w:cs="Arial"/>
          <w:b/>
          <w:bCs/>
          <w:szCs w:val="22"/>
        </w:rPr>
        <w:t>sudden or ascertainable</w:t>
      </w:r>
      <w:r w:rsidR="00D20882" w:rsidRPr="005C22C8">
        <w:rPr>
          <w:rFonts w:cs="Arial"/>
          <w:b/>
          <w:bCs/>
          <w:szCs w:val="22"/>
        </w:rPr>
        <w:t xml:space="preserve"> injury arising out of the employment?</w:t>
      </w:r>
      <w:r w:rsidR="005C22C8">
        <w:rPr>
          <w:rFonts w:cs="Arial"/>
          <w:b/>
          <w:bCs/>
          <w:szCs w:val="22"/>
        </w:rPr>
        <w:t xml:space="preserve"> </w:t>
      </w:r>
      <w:r w:rsidR="006C1A84" w:rsidRPr="005C22C8">
        <w:rPr>
          <w:rFonts w:cs="Arial"/>
          <w:b/>
          <w:bCs/>
          <w:szCs w:val="22"/>
        </w:rPr>
        <w:t>If yes, explain when, where and how the injury was suffered.</w:t>
      </w:r>
      <w:r w:rsidR="006C1A84" w:rsidRPr="005C22C8">
        <w:rPr>
          <w:rFonts w:cs="Arial"/>
          <w:b/>
          <w:bCs/>
          <w:sz w:val="20"/>
          <w:szCs w:val="20"/>
        </w:rPr>
        <w:t xml:space="preserve"> </w:t>
      </w:r>
      <w:r w:rsidR="00624ADD" w:rsidRPr="00624ADD">
        <w:rPr>
          <w:rFonts w:cs="Arial"/>
          <w:b/>
          <w:bCs/>
          <w:sz w:val="20"/>
          <w:szCs w:val="20"/>
        </w:rPr>
        <w:t>[respondent not required to answer]</w:t>
      </w:r>
    </w:p>
    <w:p w14:paraId="7F4B0AAE" w14:textId="197E0182" w:rsidR="00C47023" w:rsidRPr="006E5567" w:rsidRDefault="002109B1" w:rsidP="00AF647B">
      <w:pPr>
        <w:snapToGrid w:val="0"/>
        <w:spacing w:before="120" w:after="120" w:line="240" w:lineRule="auto"/>
        <w:ind w:left="36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That is, explain how the injury arose out of the employment.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C47023" w:rsidRPr="006E5567" w14:paraId="434E351A" w14:textId="77777777" w:rsidTr="00E32B68">
        <w:trPr>
          <w:cantSplit/>
          <w:trHeight w:val="2201"/>
        </w:trPr>
        <w:tc>
          <w:tcPr>
            <w:tcW w:w="10060" w:type="dxa"/>
          </w:tcPr>
          <w:p w14:paraId="0D99831F" w14:textId="77777777" w:rsidR="00C47023" w:rsidRDefault="00C47023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45E43EE4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7FEC89E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07F9184C" w14:textId="0E314BB3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431DC5C" w14:textId="57DF701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31DC04D0" w14:textId="77777777" w:rsidR="00291C6A" w:rsidRDefault="00291C6A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9E4D561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231DA4F6" w14:textId="7A25DEE4" w:rsidR="005C22C8" w:rsidRPr="006E5567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bookmarkEnd w:id="7"/>
    <w:p w14:paraId="206B2CB4" w14:textId="1A587677" w:rsidR="00C015AB" w:rsidRDefault="00C015AB" w:rsidP="00C015A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Does the applicant claim that compensation is payable in relation to an aggravation of a sudden or ascertainable injury? </w:t>
      </w:r>
      <w:r w:rsidR="00624ADD">
        <w:rPr>
          <w:rFonts w:cs="Arial"/>
          <w:b/>
          <w:bCs/>
          <w:szCs w:val="22"/>
        </w:rPr>
        <w:t>[respondent not required to answer]</w:t>
      </w:r>
    </w:p>
    <w:tbl>
      <w:tblPr>
        <w:tblStyle w:val="TableGrid"/>
        <w:tblW w:w="9382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4204"/>
        <w:gridCol w:w="474"/>
        <w:gridCol w:w="4218"/>
      </w:tblGrid>
      <w:tr w:rsidR="00C015AB" w:rsidRPr="00BA354C" w14:paraId="3F32425A" w14:textId="77777777" w:rsidTr="00C1055A">
        <w:tc>
          <w:tcPr>
            <w:tcW w:w="486" w:type="dxa"/>
          </w:tcPr>
          <w:p w14:paraId="4A9EC2F1" w14:textId="77777777" w:rsidR="00C015AB" w:rsidRPr="00BA354C" w:rsidRDefault="00C015AB" w:rsidP="00C1055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4204" w:type="dxa"/>
          </w:tcPr>
          <w:p w14:paraId="47A97151" w14:textId="408A1F9E" w:rsidR="00C015AB" w:rsidRPr="00BA354C" w:rsidRDefault="00C015AB" w:rsidP="00C1055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474" w:type="dxa"/>
          </w:tcPr>
          <w:p w14:paraId="4A6CFB21" w14:textId="77777777" w:rsidR="00C015AB" w:rsidRPr="00BA354C" w:rsidRDefault="00C015AB" w:rsidP="00C1055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4218" w:type="dxa"/>
          </w:tcPr>
          <w:p w14:paraId="51EAFE7F" w14:textId="49361671" w:rsidR="00C015AB" w:rsidRPr="00BA354C" w:rsidRDefault="00C015AB" w:rsidP="00C1055A">
            <w:pPr>
              <w:pStyle w:val="TableText"/>
              <w:snapToGrid w:val="0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  <w:r w:rsidRPr="00BA354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077AD0F" w14:textId="3CB33AD1" w:rsidR="007F58E5" w:rsidRDefault="00015D58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5C22C8">
        <w:rPr>
          <w:rFonts w:cs="Arial"/>
          <w:b/>
          <w:bCs/>
          <w:szCs w:val="22"/>
        </w:rPr>
        <w:lastRenderedPageBreak/>
        <w:t>Does the applicant</w:t>
      </w:r>
      <w:r w:rsidR="00D20882" w:rsidRPr="005C22C8">
        <w:rPr>
          <w:rFonts w:cs="Arial"/>
          <w:b/>
          <w:bCs/>
          <w:szCs w:val="22"/>
        </w:rPr>
        <w:t xml:space="preserve"> claim that compensation is payable in relation to </w:t>
      </w:r>
      <w:r w:rsidR="002109B1">
        <w:rPr>
          <w:rFonts w:cs="Arial"/>
          <w:b/>
          <w:bCs/>
          <w:szCs w:val="22"/>
        </w:rPr>
        <w:t>an ailment</w:t>
      </w:r>
      <w:r w:rsidR="00D20882" w:rsidRPr="005C22C8">
        <w:rPr>
          <w:rFonts w:cs="Arial"/>
          <w:b/>
          <w:bCs/>
          <w:szCs w:val="22"/>
        </w:rPr>
        <w:t xml:space="preserve"> that was contributed </w:t>
      </w:r>
      <w:r w:rsidR="002109B1">
        <w:rPr>
          <w:rFonts w:cs="Arial"/>
          <w:b/>
          <w:bCs/>
          <w:szCs w:val="22"/>
        </w:rPr>
        <w:t>to</w:t>
      </w:r>
      <w:r w:rsidR="00E64FA2">
        <w:rPr>
          <w:rFonts w:cs="Arial"/>
          <w:b/>
          <w:bCs/>
          <w:szCs w:val="22"/>
        </w:rPr>
        <w:t>, to</w:t>
      </w:r>
      <w:r w:rsidR="002109B1">
        <w:rPr>
          <w:rFonts w:cs="Arial"/>
          <w:b/>
          <w:bCs/>
          <w:szCs w:val="22"/>
        </w:rPr>
        <w:t xml:space="preserve"> a significant degree</w:t>
      </w:r>
      <w:r w:rsidR="00D20882" w:rsidRPr="005C22C8">
        <w:rPr>
          <w:rFonts w:cs="Arial"/>
          <w:b/>
          <w:bCs/>
          <w:szCs w:val="22"/>
        </w:rPr>
        <w:t xml:space="preserve"> </w:t>
      </w:r>
      <w:r w:rsidR="00EE1F9A">
        <w:rPr>
          <w:rFonts w:cs="Arial"/>
          <w:b/>
          <w:bCs/>
          <w:szCs w:val="22"/>
        </w:rPr>
        <w:t xml:space="preserve">(or material degree for older claims) </w:t>
      </w:r>
      <w:r w:rsidR="00D20882" w:rsidRPr="005C22C8">
        <w:rPr>
          <w:rFonts w:cs="Arial"/>
          <w:b/>
          <w:bCs/>
          <w:szCs w:val="22"/>
        </w:rPr>
        <w:t>by the applicant’s employment?</w:t>
      </w:r>
      <w:r w:rsidR="005C22C8">
        <w:rPr>
          <w:rFonts w:cs="Arial"/>
          <w:b/>
          <w:bCs/>
          <w:szCs w:val="22"/>
        </w:rPr>
        <w:t xml:space="preserve"> </w:t>
      </w:r>
      <w:r w:rsidR="002B65E4" w:rsidRPr="005C22C8">
        <w:rPr>
          <w:rFonts w:cs="Arial"/>
          <w:b/>
          <w:bCs/>
          <w:szCs w:val="22"/>
        </w:rPr>
        <w:t xml:space="preserve">If yes, </w:t>
      </w:r>
    </w:p>
    <w:p w14:paraId="3EE4C1BF" w14:textId="77777777" w:rsidR="007F58E5" w:rsidRDefault="002B65E4" w:rsidP="00AF647B">
      <w:pPr>
        <w:numPr>
          <w:ilvl w:val="1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5C22C8">
        <w:rPr>
          <w:rFonts w:cs="Arial"/>
          <w:b/>
          <w:bCs/>
          <w:szCs w:val="22"/>
        </w:rPr>
        <w:t>d</w:t>
      </w:r>
      <w:r w:rsidR="00015D58" w:rsidRPr="005C22C8">
        <w:rPr>
          <w:rFonts w:cs="Arial"/>
          <w:b/>
          <w:bCs/>
          <w:szCs w:val="22"/>
        </w:rPr>
        <w:t>escribe the relationship between the disease and the applicant’s employment.</w:t>
      </w:r>
    </w:p>
    <w:p w14:paraId="2D948D4C" w14:textId="1231AA5C" w:rsidR="00015D58" w:rsidRPr="005C22C8" w:rsidRDefault="007F58E5" w:rsidP="00AF647B">
      <w:pPr>
        <w:numPr>
          <w:ilvl w:val="1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List </w:t>
      </w:r>
      <w:r w:rsidRPr="00B03447">
        <w:rPr>
          <w:b/>
          <w:bCs/>
        </w:rPr>
        <w:t>the factors in section 5</w:t>
      </w:r>
      <w:proofErr w:type="gramStart"/>
      <w:r w:rsidRPr="00B03447">
        <w:rPr>
          <w:b/>
          <w:bCs/>
        </w:rPr>
        <w:t>B(</w:t>
      </w:r>
      <w:proofErr w:type="gramEnd"/>
      <w:r w:rsidRPr="00B03447">
        <w:rPr>
          <w:b/>
          <w:bCs/>
        </w:rPr>
        <w:t>2) of the SRC Act that are relevant to determining whether the employment contribution was ‘significant’.</w:t>
      </w:r>
      <w:r w:rsidR="00624ADD">
        <w:rPr>
          <w:b/>
          <w:bCs/>
        </w:rPr>
        <w:t xml:space="preserve"> </w:t>
      </w:r>
      <w:r w:rsidR="00624ADD">
        <w:rPr>
          <w:rFonts w:cs="Arial"/>
          <w:b/>
          <w:bCs/>
          <w:szCs w:val="22"/>
        </w:rPr>
        <w:t>[respondent not required to answer]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B7EB5" w:rsidRPr="006E5567" w14:paraId="4E27BF09" w14:textId="77777777" w:rsidTr="00E32B68">
        <w:trPr>
          <w:cantSplit/>
          <w:trHeight w:val="2268"/>
        </w:trPr>
        <w:tc>
          <w:tcPr>
            <w:tcW w:w="10060" w:type="dxa"/>
          </w:tcPr>
          <w:p w14:paraId="42338063" w14:textId="77777777" w:rsidR="00AB7EB5" w:rsidRDefault="00AB7EB5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0F718B87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05EAAE0E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6C0DCA12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7BC376DC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4F1F5E58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1E97E873" w14:textId="77777777" w:rsidR="005C22C8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7681019C" w14:textId="44BD53BA" w:rsidR="005C22C8" w:rsidRPr="006E5567" w:rsidRDefault="005C22C8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D8CB7D" w14:textId="42E42C88" w:rsidR="00DC7D2B" w:rsidRPr="006E5567" w:rsidRDefault="006A0E01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  <w:r w:rsidRPr="006E5567">
        <w:rPr>
          <w:rFonts w:cs="Arial"/>
          <w:sz w:val="20"/>
          <w:szCs w:val="20"/>
        </w:rPr>
        <w:t xml:space="preserve"> </w:t>
      </w:r>
    </w:p>
    <w:p w14:paraId="01855D37" w14:textId="2B4C7403" w:rsidR="00AB7EB5" w:rsidRDefault="006A0E01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6A0E01">
        <w:rPr>
          <w:rFonts w:cs="Arial"/>
          <w:b/>
          <w:bCs/>
          <w:szCs w:val="22"/>
        </w:rPr>
        <w:t>Is the a</w:t>
      </w:r>
      <w:r w:rsidR="00AB7EB5" w:rsidRPr="006A0E01">
        <w:rPr>
          <w:rFonts w:cs="Arial"/>
          <w:b/>
          <w:bCs/>
          <w:szCs w:val="22"/>
        </w:rPr>
        <w:t>pplicant</w:t>
      </w:r>
      <w:r w:rsidR="00D20882" w:rsidRPr="006A0E01">
        <w:rPr>
          <w:rFonts w:cs="Arial"/>
          <w:b/>
          <w:bCs/>
          <w:szCs w:val="22"/>
        </w:rPr>
        <w:t xml:space="preserve"> claim</w:t>
      </w:r>
      <w:r w:rsidRPr="006A0E01">
        <w:rPr>
          <w:rFonts w:cs="Arial"/>
          <w:b/>
          <w:bCs/>
          <w:szCs w:val="22"/>
        </w:rPr>
        <w:t>ing</w:t>
      </w:r>
      <w:r w:rsidR="00D20882" w:rsidRPr="006A0E01">
        <w:rPr>
          <w:rFonts w:cs="Arial"/>
          <w:b/>
          <w:bCs/>
          <w:szCs w:val="22"/>
        </w:rPr>
        <w:t xml:space="preserve"> compensation on the basis of </w:t>
      </w:r>
      <w:r w:rsidRPr="006A0E01">
        <w:rPr>
          <w:rFonts w:cs="Arial"/>
          <w:b/>
          <w:bCs/>
          <w:szCs w:val="22"/>
        </w:rPr>
        <w:t>an</w:t>
      </w:r>
      <w:r w:rsidR="00D20882" w:rsidRPr="006A0E01">
        <w:rPr>
          <w:rFonts w:cs="Arial"/>
          <w:b/>
          <w:bCs/>
          <w:szCs w:val="22"/>
        </w:rPr>
        <w:t xml:space="preserve"> injury/disease from which they suffer or</w:t>
      </w:r>
      <w:r w:rsidRPr="006A0E01">
        <w:rPr>
          <w:rFonts w:cs="Arial"/>
          <w:b/>
          <w:bCs/>
          <w:szCs w:val="22"/>
        </w:rPr>
        <w:t xml:space="preserve"> are they</w:t>
      </w:r>
      <w:r w:rsidR="00D20882" w:rsidRPr="006A0E01">
        <w:rPr>
          <w:rFonts w:cs="Arial"/>
          <w:b/>
          <w:bCs/>
          <w:szCs w:val="22"/>
        </w:rPr>
        <w:t xml:space="preserve"> claim</w:t>
      </w:r>
      <w:r w:rsidRPr="006A0E01">
        <w:rPr>
          <w:rFonts w:cs="Arial"/>
          <w:b/>
          <w:bCs/>
          <w:szCs w:val="22"/>
        </w:rPr>
        <w:t>ing</w:t>
      </w:r>
      <w:r w:rsidR="00D20882" w:rsidRPr="006A0E01">
        <w:rPr>
          <w:rFonts w:cs="Arial"/>
          <w:b/>
          <w:bCs/>
          <w:szCs w:val="22"/>
        </w:rPr>
        <w:t xml:space="preserve"> an aggravation of an underlying condition</w:t>
      </w:r>
      <w:r w:rsidR="004406E3">
        <w:rPr>
          <w:rFonts w:cs="Arial"/>
          <w:b/>
          <w:bCs/>
          <w:szCs w:val="22"/>
        </w:rPr>
        <w:t xml:space="preserve"> (or arguing in the alternative)</w:t>
      </w:r>
      <w:r w:rsidR="00D20882" w:rsidRPr="006A0E01">
        <w:rPr>
          <w:rFonts w:cs="Arial"/>
          <w:b/>
          <w:bCs/>
          <w:szCs w:val="22"/>
        </w:rPr>
        <w:t>?</w:t>
      </w:r>
      <w:r w:rsidR="00624ADD">
        <w:rPr>
          <w:rFonts w:cs="Arial"/>
          <w:b/>
          <w:bCs/>
          <w:szCs w:val="22"/>
        </w:rPr>
        <w:t xml:space="preserve"> [respondent not required to answer]</w:t>
      </w:r>
    </w:p>
    <w:tbl>
      <w:tblPr>
        <w:tblStyle w:val="TableGrid"/>
        <w:tblW w:w="9382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4204"/>
        <w:gridCol w:w="474"/>
        <w:gridCol w:w="4218"/>
      </w:tblGrid>
      <w:tr w:rsidR="00CE30D8" w:rsidRPr="00BA354C" w14:paraId="2B0E6B09" w14:textId="77777777" w:rsidTr="008C2B4F">
        <w:tc>
          <w:tcPr>
            <w:tcW w:w="486" w:type="dxa"/>
          </w:tcPr>
          <w:p w14:paraId="42641997" w14:textId="30A3F1EB" w:rsidR="00CE30D8" w:rsidRPr="00BA354C" w:rsidRDefault="00BA354C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4204" w:type="dxa"/>
          </w:tcPr>
          <w:p w14:paraId="15367E50" w14:textId="24287246" w:rsidR="00CE30D8" w:rsidRPr="00BA354C" w:rsidRDefault="00CE30D8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A354C">
              <w:rPr>
                <w:rFonts w:cs="Arial"/>
                <w:szCs w:val="22"/>
              </w:rPr>
              <w:t>Injury/disease from which they suffer</w:t>
            </w:r>
          </w:p>
        </w:tc>
        <w:tc>
          <w:tcPr>
            <w:tcW w:w="474" w:type="dxa"/>
          </w:tcPr>
          <w:p w14:paraId="66988F56" w14:textId="26DE8D7B" w:rsidR="00CE30D8" w:rsidRPr="00BA354C" w:rsidRDefault="00BA354C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4218" w:type="dxa"/>
          </w:tcPr>
          <w:p w14:paraId="05BFD300" w14:textId="70D0A2EB" w:rsidR="00CE30D8" w:rsidRPr="00BA354C" w:rsidRDefault="00CE30D8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A354C">
              <w:rPr>
                <w:rFonts w:cs="Arial"/>
                <w:sz w:val="22"/>
                <w:szCs w:val="22"/>
              </w:rPr>
              <w:t xml:space="preserve">Aggravation of an underlying condition </w:t>
            </w:r>
          </w:p>
        </w:tc>
      </w:tr>
    </w:tbl>
    <w:p w14:paraId="2C019EE9" w14:textId="767F1B0B" w:rsidR="00CE30D8" w:rsidRDefault="00AB7EB5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CE30D8">
        <w:rPr>
          <w:rFonts w:cs="Arial"/>
          <w:b/>
          <w:bCs/>
          <w:szCs w:val="22"/>
        </w:rPr>
        <w:t>Is the applicant’s claim that</w:t>
      </w:r>
      <w:r w:rsidR="00D20882" w:rsidRPr="00CE30D8">
        <w:rPr>
          <w:rFonts w:cs="Arial"/>
          <w:b/>
          <w:bCs/>
          <w:szCs w:val="22"/>
        </w:rPr>
        <w:t xml:space="preserve"> </w:t>
      </w:r>
      <w:r w:rsidR="00FA5741">
        <w:rPr>
          <w:rFonts w:cs="Arial"/>
          <w:b/>
          <w:bCs/>
          <w:szCs w:val="22"/>
        </w:rPr>
        <w:t>due to</w:t>
      </w:r>
      <w:r w:rsidR="00D20882" w:rsidRPr="00CE30D8">
        <w:rPr>
          <w:rFonts w:cs="Arial"/>
          <w:b/>
          <w:bCs/>
          <w:szCs w:val="22"/>
        </w:rPr>
        <w:t xml:space="preserve"> the nature and conditions of their </w:t>
      </w:r>
      <w:proofErr w:type="gramStart"/>
      <w:r w:rsidR="00D20882" w:rsidRPr="00CE30D8">
        <w:rPr>
          <w:rFonts w:cs="Arial"/>
          <w:b/>
          <w:bCs/>
          <w:szCs w:val="22"/>
        </w:rPr>
        <w:t>employment</w:t>
      </w:r>
      <w:r w:rsidR="00CE30D8">
        <w:rPr>
          <w:rFonts w:cs="Arial"/>
          <w:b/>
          <w:bCs/>
          <w:szCs w:val="22"/>
        </w:rPr>
        <w:t>:</w:t>
      </w:r>
      <w:proofErr w:type="gramEnd"/>
    </w:p>
    <w:tbl>
      <w:tblPr>
        <w:tblStyle w:val="TableGrid"/>
        <w:tblW w:w="9742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9180"/>
      </w:tblGrid>
      <w:tr w:rsidR="00CE30D8" w:rsidRPr="00BA354C" w14:paraId="0744C834" w14:textId="77777777" w:rsidTr="00FA5741">
        <w:tc>
          <w:tcPr>
            <w:tcW w:w="562" w:type="dxa"/>
          </w:tcPr>
          <w:p w14:paraId="297FD151" w14:textId="1D0CE57F" w:rsidR="00CE30D8" w:rsidRPr="00BA354C" w:rsidRDefault="00BA354C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180" w:type="dxa"/>
          </w:tcPr>
          <w:p w14:paraId="5FF15A29" w14:textId="77777777" w:rsidR="00E64FA2" w:rsidRDefault="00FA5741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The applicant suffered a sudden or ascertainable injury</w:t>
            </w:r>
            <w:r w:rsidR="00E64FA2">
              <w:rPr>
                <w:rFonts w:asciiTheme="minorBidi" w:hAnsiTheme="minorBidi" w:cstheme="minorBidi"/>
                <w:szCs w:val="22"/>
              </w:rPr>
              <w:t xml:space="preserve"> in the course of employment</w:t>
            </w:r>
          </w:p>
          <w:p w14:paraId="278DD583" w14:textId="013EC3FC" w:rsidR="00FA5741" w:rsidRPr="00BA354C" w:rsidRDefault="00FA5741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</w:p>
        </w:tc>
      </w:tr>
      <w:tr w:rsidR="00E64FA2" w:rsidRPr="00BA354C" w14:paraId="4EE99987" w14:textId="77777777" w:rsidTr="00FA5741">
        <w:tc>
          <w:tcPr>
            <w:tcW w:w="562" w:type="dxa"/>
          </w:tcPr>
          <w:p w14:paraId="4320FBB9" w14:textId="6A40A9FF" w:rsidR="00E64FA2" w:rsidRPr="00E64FA2" w:rsidRDefault="00E64FA2" w:rsidP="00AF647B">
            <w:pPr>
              <w:snapToGrid w:val="0"/>
              <w:spacing w:before="120" w:after="120" w:line="240" w:lineRule="auto"/>
              <w:rPr>
                <w:rStyle w:val="14"/>
                <w:szCs w:val="28"/>
              </w:rPr>
            </w:pPr>
            <w:r w:rsidRPr="00E64FA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180" w:type="dxa"/>
          </w:tcPr>
          <w:p w14:paraId="4798F620" w14:textId="47D41C53" w:rsidR="00FA5741" w:rsidRDefault="00FA5741" w:rsidP="00FA5741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The applicant suffered a sudden or ascertainable injury arising out of employment</w:t>
            </w:r>
          </w:p>
          <w:p w14:paraId="6365AEA3" w14:textId="05255852" w:rsidR="00E64FA2" w:rsidRPr="00BA354C" w:rsidRDefault="00E64FA2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</w:p>
        </w:tc>
      </w:tr>
      <w:tr w:rsidR="00CE30D8" w:rsidRPr="00BA354C" w14:paraId="22E8E314" w14:textId="77777777" w:rsidTr="00FA5741">
        <w:tc>
          <w:tcPr>
            <w:tcW w:w="562" w:type="dxa"/>
          </w:tcPr>
          <w:p w14:paraId="74C11C8C" w14:textId="7EE87124" w:rsidR="00CE30D8" w:rsidRPr="00BA354C" w:rsidRDefault="00BA354C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180" w:type="dxa"/>
          </w:tcPr>
          <w:p w14:paraId="2F7126C3" w14:textId="49B43D8E" w:rsidR="00CE30D8" w:rsidRPr="00BA354C" w:rsidRDefault="00FA5741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b/>
                <w:bCs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The applicant suffered an ailment which was contributed to </w:t>
            </w:r>
            <w:proofErr w:type="spellStart"/>
            <w:r>
              <w:rPr>
                <w:rFonts w:asciiTheme="minorBidi" w:hAnsiTheme="minorBidi" w:cstheme="minorBidi"/>
                <w:szCs w:val="22"/>
              </w:rPr>
              <w:t>to</w:t>
            </w:r>
            <w:proofErr w:type="spellEnd"/>
            <w:r>
              <w:rPr>
                <w:rFonts w:asciiTheme="minorBidi" w:hAnsiTheme="minorBidi" w:cstheme="minorBidi"/>
                <w:szCs w:val="22"/>
              </w:rPr>
              <w:t xml:space="preserve"> a significant degree by the employment; or</w:t>
            </w:r>
          </w:p>
        </w:tc>
      </w:tr>
      <w:tr w:rsidR="00FA5741" w:rsidRPr="00BA354C" w14:paraId="1615D43B" w14:textId="77777777" w:rsidTr="00FA5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3C76BE4C" w14:textId="77777777" w:rsidR="00FA5741" w:rsidRPr="00BA354C" w:rsidRDefault="00FA5741" w:rsidP="00C1055A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180" w:type="dxa"/>
          </w:tcPr>
          <w:p w14:paraId="712AE811" w14:textId="5875DD7B" w:rsidR="00FA5741" w:rsidRPr="00BA354C" w:rsidRDefault="00FA5741" w:rsidP="00C1055A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The applicant suffered an aggravation of a prior injury or ailment. Specify whether it was a sudden or ascertainable injury which was aggravated or an ailment which was aggravated.</w:t>
            </w:r>
            <w:r w:rsidRPr="00BA354C">
              <w:rPr>
                <w:rFonts w:asciiTheme="minorBidi" w:hAnsiTheme="minorBidi" w:cstheme="minorBidi"/>
                <w:szCs w:val="22"/>
              </w:rPr>
              <w:t xml:space="preserve"> </w:t>
            </w:r>
          </w:p>
        </w:tc>
      </w:tr>
    </w:tbl>
    <w:p w14:paraId="6ECF5CCC" w14:textId="2F0B6F82" w:rsidR="00AB7EB5" w:rsidRPr="00CE30D8" w:rsidRDefault="00624ADD" w:rsidP="00AF647B">
      <w:pPr>
        <w:snapToGrid w:val="0"/>
        <w:spacing w:before="120" w:after="120" w:line="240" w:lineRule="auto"/>
        <w:rPr>
          <w:rFonts w:cs="Arial"/>
          <w:sz w:val="16"/>
          <w:szCs w:val="16"/>
        </w:rPr>
      </w:pPr>
      <w:r>
        <w:rPr>
          <w:rFonts w:cs="Arial"/>
          <w:b/>
          <w:bCs/>
          <w:szCs w:val="22"/>
        </w:rPr>
        <w:t>[respondent not required to answer]</w:t>
      </w: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65"/>
      </w:tblGrid>
      <w:tr w:rsidR="00BE4F1F" w:rsidRPr="00A1703B" w14:paraId="38A632E5" w14:textId="77777777" w:rsidTr="00EB6091"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601E" w14:textId="374591AC" w:rsidR="00BE4F1F" w:rsidRPr="00A1703B" w:rsidRDefault="00BE4F1F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 w:rsidRPr="00A1703B">
              <w:rPr>
                <w:rFonts w:cs="Arial"/>
                <w:sz w:val="24"/>
              </w:rPr>
              <w:t>SECTION 4    Chronic pain</w:t>
            </w:r>
          </w:p>
        </w:tc>
      </w:tr>
    </w:tbl>
    <w:p w14:paraId="1C9F1957" w14:textId="39788126" w:rsidR="00F369F2" w:rsidRPr="00BA354C" w:rsidRDefault="00F369F2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BA354C">
        <w:rPr>
          <w:rFonts w:cs="Arial"/>
          <w:b/>
          <w:bCs/>
          <w:szCs w:val="22"/>
        </w:rPr>
        <w:t>Is the principal problem</w:t>
      </w:r>
      <w:r w:rsidR="0083132B" w:rsidRPr="00BA354C">
        <w:rPr>
          <w:rFonts w:cs="Arial"/>
          <w:b/>
          <w:bCs/>
          <w:szCs w:val="22"/>
        </w:rPr>
        <w:t xml:space="preserve"> which the applicant now faces chronic pain?</w:t>
      </w:r>
    </w:p>
    <w:tbl>
      <w:tblPr>
        <w:tblStyle w:val="TableGrid"/>
        <w:tblW w:w="30960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87"/>
        <w:gridCol w:w="567"/>
        <w:gridCol w:w="14419"/>
        <w:gridCol w:w="14601"/>
      </w:tblGrid>
      <w:tr w:rsidR="00EF3C2C" w14:paraId="2E45F849" w14:textId="77777777" w:rsidTr="00EF3C2C">
        <w:tc>
          <w:tcPr>
            <w:tcW w:w="486" w:type="dxa"/>
          </w:tcPr>
          <w:p w14:paraId="07838AA6" w14:textId="77777777" w:rsidR="00EF3C2C" w:rsidRDefault="00EF3C2C" w:rsidP="00EF3C2C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bookmarkStart w:id="8" w:name="_Hlk87622780"/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887" w:type="dxa"/>
          </w:tcPr>
          <w:p w14:paraId="5C6AAFC9" w14:textId="53E3C50A" w:rsidR="00EF3C2C" w:rsidRPr="00BF5F8E" w:rsidRDefault="00EF3C2C" w:rsidP="00EF3C2C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F5F8E">
              <w:rPr>
                <w:rFonts w:asciiTheme="minorBidi" w:hAnsiTheme="minorBidi" w:cstheme="minorBidi"/>
                <w:szCs w:val="22"/>
              </w:rPr>
              <w:t>Yes</w:t>
            </w:r>
          </w:p>
        </w:tc>
        <w:tc>
          <w:tcPr>
            <w:tcW w:w="567" w:type="dxa"/>
          </w:tcPr>
          <w:p w14:paraId="03E695AE" w14:textId="77777777" w:rsidR="00EF3C2C" w:rsidRDefault="00EF3C2C" w:rsidP="00EF3C2C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4419" w:type="dxa"/>
          </w:tcPr>
          <w:p w14:paraId="32604001" w14:textId="52689278" w:rsidR="00EF3C2C" w:rsidRPr="00BF5F8E" w:rsidRDefault="00EF3C2C" w:rsidP="00EF3C2C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No                    Uncertain</w:t>
            </w:r>
          </w:p>
        </w:tc>
        <w:tc>
          <w:tcPr>
            <w:tcW w:w="14601" w:type="dxa"/>
          </w:tcPr>
          <w:p w14:paraId="4008D7A7" w14:textId="7BD4EB9F" w:rsidR="00EF3C2C" w:rsidRPr="00BF5F8E" w:rsidRDefault="00EF3C2C" w:rsidP="00EF3C2C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F5F8E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</w:p>
        </w:tc>
      </w:tr>
    </w:tbl>
    <w:bookmarkEnd w:id="8"/>
    <w:p w14:paraId="57E0E33C" w14:textId="2108B0D5" w:rsidR="0083132B" w:rsidRPr="00BF5F8E" w:rsidRDefault="0083132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BF5F8E">
        <w:rPr>
          <w:rFonts w:cs="Arial"/>
          <w:b/>
          <w:bCs/>
          <w:szCs w:val="22"/>
        </w:rPr>
        <w:t>Does the applicant</w:t>
      </w:r>
      <w:r w:rsidR="00E32B68" w:rsidRPr="00BF5F8E">
        <w:rPr>
          <w:rFonts w:cs="Arial"/>
          <w:b/>
          <w:bCs/>
          <w:szCs w:val="22"/>
        </w:rPr>
        <w:t xml:space="preserve"> claim that the ongoing pain is the result of a specific injury?</w:t>
      </w:r>
    </w:p>
    <w:tbl>
      <w:tblPr>
        <w:tblStyle w:val="TableGrid"/>
        <w:tblW w:w="16541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87"/>
        <w:gridCol w:w="567"/>
        <w:gridCol w:w="14601"/>
      </w:tblGrid>
      <w:tr w:rsidR="00BF5F8E" w14:paraId="39DFDD78" w14:textId="77777777" w:rsidTr="008C2B4F">
        <w:tc>
          <w:tcPr>
            <w:tcW w:w="486" w:type="dxa"/>
          </w:tcPr>
          <w:p w14:paraId="08E9E0D0" w14:textId="77777777" w:rsidR="00BF5F8E" w:rsidRDefault="00BF5F8E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lastRenderedPageBreak/>
              <w:sym w:font="Wingdings" w:char="F06F"/>
            </w:r>
          </w:p>
        </w:tc>
        <w:tc>
          <w:tcPr>
            <w:tcW w:w="887" w:type="dxa"/>
          </w:tcPr>
          <w:p w14:paraId="0F623B98" w14:textId="77777777" w:rsidR="00BF5F8E" w:rsidRPr="00BF5F8E" w:rsidRDefault="00BF5F8E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F5F8E">
              <w:rPr>
                <w:rFonts w:asciiTheme="minorBidi" w:hAnsiTheme="minorBidi" w:cstheme="minorBidi"/>
                <w:szCs w:val="22"/>
              </w:rPr>
              <w:t>Yes</w:t>
            </w:r>
          </w:p>
        </w:tc>
        <w:tc>
          <w:tcPr>
            <w:tcW w:w="567" w:type="dxa"/>
          </w:tcPr>
          <w:p w14:paraId="4694FA41" w14:textId="77777777" w:rsidR="00BF5F8E" w:rsidRDefault="00BF5F8E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4601" w:type="dxa"/>
          </w:tcPr>
          <w:p w14:paraId="5C5166C1" w14:textId="60F40B73" w:rsidR="00BF5F8E" w:rsidRP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F5F8E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  <w:r w:rsidR="00EF3C2C">
              <w:rPr>
                <w:rFonts w:asciiTheme="minorBidi" w:hAnsiTheme="minorBidi" w:cstheme="minorBidi"/>
                <w:sz w:val="22"/>
                <w:szCs w:val="22"/>
              </w:rPr>
              <w:t xml:space="preserve">                   Uncertain</w:t>
            </w:r>
          </w:p>
        </w:tc>
      </w:tr>
    </w:tbl>
    <w:p w14:paraId="788D78A8" w14:textId="52D54EF8" w:rsidR="0083132B" w:rsidRPr="00BF5F8E" w:rsidRDefault="0083132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BF5F8E">
        <w:rPr>
          <w:rFonts w:cs="Arial"/>
          <w:b/>
          <w:bCs/>
          <w:szCs w:val="22"/>
        </w:rPr>
        <w:t>Describe the relationship between the pain that the applicant now suffers from and the original injury – please refer to medical reports which explain the relationship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83132B" w:rsidRPr="006E5567" w14:paraId="52EF9A67" w14:textId="77777777" w:rsidTr="00EB6091">
        <w:trPr>
          <w:cantSplit/>
          <w:trHeight w:val="2835"/>
        </w:trPr>
        <w:tc>
          <w:tcPr>
            <w:tcW w:w="10060" w:type="dxa"/>
          </w:tcPr>
          <w:p w14:paraId="10A25CC4" w14:textId="77777777" w:rsidR="0083132B" w:rsidRDefault="0083132B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BF44EB0" w14:textId="77777777" w:rsid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008EF135" w14:textId="77777777" w:rsid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700BD70" w14:textId="77777777" w:rsid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88E6182" w14:textId="11AE0B90" w:rsid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CFE3FE5" w14:textId="20E610F4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5253589" w14:textId="6F839AE3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6D9F9AB" w14:textId="134BCAB3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DABE3A2" w14:textId="264896F1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9D37444" w14:textId="502030F0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E025807" w14:textId="77777777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5F88ABA3" w14:textId="77777777" w:rsid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7E746FF6" w14:textId="77777777" w:rsidR="00BF5F8E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D272CD4" w14:textId="192D6B27" w:rsidR="00BF5F8E" w:rsidRPr="006E5567" w:rsidRDefault="00BF5F8E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644EF255" w14:textId="5BA0E396" w:rsidR="00F369F2" w:rsidRPr="006E5567" w:rsidRDefault="00F369F2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p w14:paraId="7CEFFF39" w14:textId="4B95B057" w:rsidR="00BF5F8E" w:rsidRDefault="0083132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BF5F8E">
        <w:rPr>
          <w:rFonts w:cs="Arial"/>
          <w:b/>
          <w:bCs/>
          <w:szCs w:val="22"/>
        </w:rPr>
        <w:t xml:space="preserve"> </w:t>
      </w:r>
      <w:r w:rsidR="00BF5F8E">
        <w:rPr>
          <w:rFonts w:cs="Arial"/>
          <w:b/>
          <w:bCs/>
          <w:szCs w:val="22"/>
        </w:rPr>
        <w:t>If this case</w:t>
      </w:r>
      <w:r w:rsidRPr="00BF5F8E">
        <w:rPr>
          <w:rFonts w:cs="Arial"/>
          <w:b/>
          <w:bCs/>
          <w:szCs w:val="22"/>
        </w:rPr>
        <w:t xml:space="preserve"> involve</w:t>
      </w:r>
      <w:r w:rsidR="00BF5F8E">
        <w:rPr>
          <w:rFonts w:cs="Arial"/>
          <w:b/>
          <w:bCs/>
          <w:szCs w:val="22"/>
        </w:rPr>
        <w:t>s</w:t>
      </w:r>
      <w:r w:rsidRPr="00BF5F8E">
        <w:rPr>
          <w:rFonts w:cs="Arial"/>
          <w:b/>
          <w:bCs/>
          <w:szCs w:val="22"/>
        </w:rPr>
        <w:t xml:space="preserve"> chronic pain arising from a physical injury</w:t>
      </w:r>
      <w:r w:rsidR="00BF5F8E" w:rsidRPr="00BF5F8E">
        <w:rPr>
          <w:rFonts w:cs="Arial"/>
          <w:b/>
          <w:bCs/>
          <w:szCs w:val="22"/>
        </w:rPr>
        <w:t>, does the applicant contend that the</w:t>
      </w:r>
      <w:r w:rsidR="00BF5F8E">
        <w:rPr>
          <w:rFonts w:cs="Arial"/>
          <w:b/>
          <w:bCs/>
          <w:szCs w:val="22"/>
        </w:rPr>
        <w:t>ir sympt</w:t>
      </w:r>
      <w:r w:rsidR="00BF5F8E" w:rsidRPr="00BF5F8E">
        <w:rPr>
          <w:rFonts w:cs="Arial"/>
          <w:b/>
          <w:bCs/>
          <w:szCs w:val="22"/>
        </w:rPr>
        <w:t>oms</w:t>
      </w:r>
      <w:r w:rsidR="00BF5F8E">
        <w:rPr>
          <w:rFonts w:cs="Arial"/>
          <w:b/>
          <w:bCs/>
          <w:szCs w:val="22"/>
        </w:rPr>
        <w:t>:</w:t>
      </w:r>
    </w:p>
    <w:tbl>
      <w:tblPr>
        <w:tblStyle w:val="TableGrid"/>
        <w:tblW w:w="9742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9180"/>
      </w:tblGrid>
      <w:tr w:rsidR="00BF5F8E" w:rsidRPr="00BA354C" w14:paraId="705D265B" w14:textId="77777777" w:rsidTr="008C2B4F">
        <w:tc>
          <w:tcPr>
            <w:tcW w:w="562" w:type="dxa"/>
          </w:tcPr>
          <w:p w14:paraId="7735A801" w14:textId="77777777" w:rsidR="00BF5F8E" w:rsidRPr="00BA354C" w:rsidRDefault="00BF5F8E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180" w:type="dxa"/>
          </w:tcPr>
          <w:p w14:paraId="607B2C3E" w14:textId="5160E037" w:rsidR="00BF5F8E" w:rsidRPr="00BF5F8E" w:rsidRDefault="00BF5F8E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  <w:r w:rsidRPr="00BF5F8E">
              <w:rPr>
                <w:rFonts w:cs="Arial"/>
                <w:szCs w:val="22"/>
              </w:rPr>
              <w:t>remain symptom</w:t>
            </w:r>
            <w:r>
              <w:rPr>
                <w:rFonts w:cs="Arial"/>
                <w:szCs w:val="22"/>
              </w:rPr>
              <w:t>s</w:t>
            </w:r>
            <w:r w:rsidRPr="00BF5F8E">
              <w:rPr>
                <w:rFonts w:cs="Arial"/>
                <w:szCs w:val="22"/>
              </w:rPr>
              <w:t xml:space="preserve"> of the original injury</w:t>
            </w:r>
          </w:p>
        </w:tc>
      </w:tr>
      <w:tr w:rsidR="00BF5F8E" w:rsidRPr="00BA354C" w14:paraId="59CD5561" w14:textId="77777777" w:rsidTr="008C2B4F">
        <w:tc>
          <w:tcPr>
            <w:tcW w:w="562" w:type="dxa"/>
          </w:tcPr>
          <w:p w14:paraId="4095571C" w14:textId="77777777" w:rsidR="00BF5F8E" w:rsidRPr="00BA354C" w:rsidRDefault="00BF5F8E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180" w:type="dxa"/>
          </w:tcPr>
          <w:p w14:paraId="3C3BB64C" w14:textId="5042FA70" w:rsidR="00BF5F8E" w:rsidRPr="00BF5F8E" w:rsidRDefault="00BF5F8E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  <w:r w:rsidRPr="00BF5F8E">
              <w:rPr>
                <w:rFonts w:cs="Arial"/>
                <w:szCs w:val="22"/>
              </w:rPr>
              <w:t>have resulted in a different physical injury/disease (</w:t>
            </w:r>
            <w:r w:rsidR="00FA5741">
              <w:rPr>
                <w:rFonts w:cs="Arial"/>
                <w:szCs w:val="22"/>
              </w:rPr>
              <w:t>where the principal symptom is pain</w:t>
            </w:r>
            <w:r w:rsidRPr="00BF5F8E">
              <w:rPr>
                <w:rFonts w:cs="Arial"/>
                <w:szCs w:val="22"/>
              </w:rPr>
              <w:t>) or a psychological condition such as Somatic Symptom Disorder?</w:t>
            </w:r>
          </w:p>
        </w:tc>
      </w:tr>
    </w:tbl>
    <w:p w14:paraId="5BDBDC4B" w14:textId="64C18E97" w:rsidR="00E32B68" w:rsidRDefault="00624ADD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Cs w:val="22"/>
        </w:rPr>
        <w:t>[respondent not required to answer]</w:t>
      </w: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65"/>
      </w:tblGrid>
      <w:tr w:rsidR="00BE4F1F" w:rsidRPr="00A1703B" w14:paraId="1325A7E6" w14:textId="77777777" w:rsidTr="00EB6091"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3755" w14:textId="60B16CF6" w:rsidR="00BE4F1F" w:rsidRPr="00A1703B" w:rsidRDefault="00E32B68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 w:rsidR="00BE4F1F" w:rsidRPr="00A1703B">
              <w:rPr>
                <w:rFonts w:cs="Arial"/>
                <w:sz w:val="24"/>
              </w:rPr>
              <w:t>SECTION 5    Related claims</w:t>
            </w:r>
          </w:p>
        </w:tc>
      </w:tr>
    </w:tbl>
    <w:p w14:paraId="78D1D18D" w14:textId="4C8A0306" w:rsidR="006E5567" w:rsidRPr="007171D2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7171D2">
        <w:rPr>
          <w:rFonts w:cs="Arial"/>
          <w:b/>
          <w:bCs/>
          <w:szCs w:val="22"/>
        </w:rPr>
        <w:t>Is it appropriate to make a fresh claim rather than to proceed in relation to the injury the subject of the reviewable decision?</w:t>
      </w:r>
    </w:p>
    <w:tbl>
      <w:tblPr>
        <w:tblStyle w:val="TableGrid"/>
        <w:tblW w:w="16541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87"/>
        <w:gridCol w:w="567"/>
        <w:gridCol w:w="14601"/>
      </w:tblGrid>
      <w:tr w:rsidR="007171D2" w14:paraId="0A239C57" w14:textId="77777777" w:rsidTr="008C2B4F">
        <w:tc>
          <w:tcPr>
            <w:tcW w:w="486" w:type="dxa"/>
          </w:tcPr>
          <w:p w14:paraId="31F1E303" w14:textId="77777777" w:rsidR="007171D2" w:rsidRDefault="007171D2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887" w:type="dxa"/>
          </w:tcPr>
          <w:p w14:paraId="279EAB34" w14:textId="77777777" w:rsidR="007171D2" w:rsidRPr="00BF5F8E" w:rsidRDefault="007171D2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F5F8E">
              <w:rPr>
                <w:rFonts w:asciiTheme="minorBidi" w:hAnsiTheme="minorBidi" w:cstheme="minorBidi"/>
                <w:szCs w:val="22"/>
              </w:rPr>
              <w:t>Yes</w:t>
            </w:r>
          </w:p>
        </w:tc>
        <w:tc>
          <w:tcPr>
            <w:tcW w:w="567" w:type="dxa"/>
          </w:tcPr>
          <w:p w14:paraId="0D1ABDD0" w14:textId="77777777" w:rsidR="007171D2" w:rsidRDefault="007171D2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4601" w:type="dxa"/>
          </w:tcPr>
          <w:p w14:paraId="55F098D2" w14:textId="77777777" w:rsidR="007171D2" w:rsidRPr="00BF5F8E" w:rsidRDefault="007171D2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F5F8E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</w:p>
        </w:tc>
      </w:tr>
    </w:tbl>
    <w:p w14:paraId="6EAB3CF4" w14:textId="233CAE15" w:rsidR="006E5567" w:rsidRPr="008C2B4F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C2B4F">
        <w:rPr>
          <w:rFonts w:cs="Arial"/>
          <w:b/>
          <w:bCs/>
          <w:szCs w:val="22"/>
        </w:rPr>
        <w:t>Are further claims or applications to the AAT for review of a decision anticipated?</w:t>
      </w:r>
      <w:r w:rsidR="008C2B4F">
        <w:rPr>
          <w:rFonts w:cs="Arial"/>
          <w:b/>
          <w:bCs/>
          <w:szCs w:val="22"/>
        </w:rPr>
        <w:t xml:space="preserve"> </w:t>
      </w:r>
      <w:r w:rsidRPr="008C2B4F">
        <w:rPr>
          <w:rFonts w:cs="Arial"/>
          <w:b/>
          <w:bCs/>
          <w:szCs w:val="22"/>
        </w:rPr>
        <w:t xml:space="preserve">If yes, please indicate how far any further claims </w:t>
      </w:r>
      <w:r w:rsidR="008443B2">
        <w:rPr>
          <w:rFonts w:cs="Arial"/>
          <w:b/>
          <w:bCs/>
          <w:szCs w:val="22"/>
        </w:rPr>
        <w:t xml:space="preserve">have progressed.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E5567" w:rsidRPr="006E5567" w14:paraId="2C00D6D6" w14:textId="77777777" w:rsidTr="00EB6091">
        <w:trPr>
          <w:cantSplit/>
          <w:trHeight w:val="2835"/>
        </w:trPr>
        <w:tc>
          <w:tcPr>
            <w:tcW w:w="10060" w:type="dxa"/>
          </w:tcPr>
          <w:p w14:paraId="7FD32619" w14:textId="77777777" w:rsidR="006E5567" w:rsidRDefault="006E556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D40DA3B" w14:textId="0D08E7A6" w:rsidR="008C2B4F" w:rsidRPr="006E5567" w:rsidRDefault="008C2B4F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70420BF1" w14:textId="77777777" w:rsidR="006E5567" w:rsidRPr="006E5567" w:rsidRDefault="006E5567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65"/>
      </w:tblGrid>
      <w:tr w:rsidR="00BE4F1F" w:rsidRPr="00A1703B" w14:paraId="48005D4D" w14:textId="77777777" w:rsidTr="00EB6091"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DABE" w14:textId="79321831" w:rsidR="00BE4F1F" w:rsidRPr="00A1703B" w:rsidRDefault="00BE4F1F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 w:rsidRPr="00A1703B">
              <w:rPr>
                <w:rFonts w:cs="Arial"/>
                <w:sz w:val="24"/>
              </w:rPr>
              <w:t>SECTION 6    Exclusionary provisions</w:t>
            </w:r>
          </w:p>
        </w:tc>
      </w:tr>
    </w:tbl>
    <w:p w14:paraId="5D4D0A5B" w14:textId="1ECB182C" w:rsidR="006E5567" w:rsidRPr="008C2B4F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C2B4F">
        <w:rPr>
          <w:rFonts w:cs="Arial"/>
          <w:b/>
          <w:bCs/>
          <w:szCs w:val="22"/>
        </w:rPr>
        <w:t xml:space="preserve">Has </w:t>
      </w:r>
      <w:r w:rsidR="00624ADD">
        <w:rPr>
          <w:rFonts w:cs="Arial"/>
          <w:b/>
          <w:bCs/>
          <w:szCs w:val="22"/>
        </w:rPr>
        <w:t>the respondent</w:t>
      </w:r>
      <w:r w:rsidRPr="008C2B4F">
        <w:rPr>
          <w:rFonts w:cs="Arial"/>
          <w:b/>
          <w:bCs/>
          <w:szCs w:val="22"/>
        </w:rPr>
        <w:t xml:space="preserve"> relied on an exclusionary provision to reject liability? If so, tick which one:</w:t>
      </w:r>
    </w:p>
    <w:tbl>
      <w:tblPr>
        <w:tblW w:w="9639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C2B4F" w:rsidRPr="006E5567" w14:paraId="6BA8A536" w14:textId="62FEBC6A" w:rsidTr="008C2B4F">
        <w:trPr>
          <w:cantSplit/>
        </w:trPr>
        <w:tc>
          <w:tcPr>
            <w:tcW w:w="567" w:type="dxa"/>
            <w:vAlign w:val="center"/>
          </w:tcPr>
          <w:p w14:paraId="22AC1BC7" w14:textId="4CB9C48E" w:rsidR="008C2B4F" w:rsidRPr="00E32B68" w:rsidRDefault="008C2B4F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072" w:type="dxa"/>
          </w:tcPr>
          <w:p w14:paraId="618F1695" w14:textId="6840ED68" w:rsidR="008C2B4F" w:rsidRPr="00080E72" w:rsidRDefault="008C2B4F" w:rsidP="00AF647B">
            <w:pPr>
              <w:snapToGrid w:val="0"/>
              <w:spacing w:before="120" w:after="120" w:line="240" w:lineRule="auto"/>
              <w:rPr>
                <w:rStyle w:val="14"/>
                <w:szCs w:val="28"/>
              </w:rPr>
            </w:pPr>
            <w:r w:rsidRPr="008C2B4F">
              <w:rPr>
                <w:rFonts w:cs="Arial"/>
                <w:szCs w:val="22"/>
              </w:rPr>
              <w:t>reasonable administrative action</w:t>
            </w:r>
            <w:r w:rsidR="00FA5741">
              <w:rPr>
                <w:rFonts w:cs="Arial"/>
                <w:szCs w:val="22"/>
              </w:rPr>
              <w:t xml:space="preserve"> taken in a reasonable manner</w:t>
            </w:r>
          </w:p>
        </w:tc>
      </w:tr>
      <w:tr w:rsidR="008C2B4F" w:rsidRPr="006E5567" w14:paraId="5F11DB4B" w14:textId="7C7C73DC" w:rsidTr="008C2B4F">
        <w:trPr>
          <w:cantSplit/>
        </w:trPr>
        <w:tc>
          <w:tcPr>
            <w:tcW w:w="567" w:type="dxa"/>
            <w:vAlign w:val="center"/>
          </w:tcPr>
          <w:p w14:paraId="3BFF3731" w14:textId="27BE5F59" w:rsidR="008C2B4F" w:rsidRPr="00E32B68" w:rsidRDefault="008C2B4F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072" w:type="dxa"/>
          </w:tcPr>
          <w:p w14:paraId="4D75C677" w14:textId="76695061" w:rsidR="008C2B4F" w:rsidRPr="00080E72" w:rsidRDefault="008C2B4F" w:rsidP="00AF647B">
            <w:pPr>
              <w:snapToGrid w:val="0"/>
              <w:spacing w:before="120" w:after="120" w:line="240" w:lineRule="auto"/>
              <w:rPr>
                <w:rStyle w:val="14"/>
                <w:szCs w:val="28"/>
              </w:rPr>
            </w:pPr>
            <w:r w:rsidRPr="008C2B4F">
              <w:rPr>
                <w:rFonts w:cs="Arial"/>
                <w:szCs w:val="22"/>
              </w:rPr>
              <w:t>wilful and false representation (section 7(7))</w:t>
            </w:r>
          </w:p>
        </w:tc>
      </w:tr>
      <w:tr w:rsidR="008C2B4F" w:rsidRPr="006E5567" w14:paraId="46E3C679" w14:textId="0FA814FD" w:rsidTr="008C2B4F">
        <w:trPr>
          <w:cantSplit/>
        </w:trPr>
        <w:tc>
          <w:tcPr>
            <w:tcW w:w="567" w:type="dxa"/>
            <w:vAlign w:val="center"/>
          </w:tcPr>
          <w:p w14:paraId="62F0BD2E" w14:textId="75E2ACB8" w:rsidR="008C2B4F" w:rsidRPr="00E32B68" w:rsidRDefault="008C2B4F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072" w:type="dxa"/>
            <w:vAlign w:val="center"/>
          </w:tcPr>
          <w:p w14:paraId="3E39FA30" w14:textId="60BCD0C7" w:rsidR="008C2B4F" w:rsidRPr="00080E72" w:rsidRDefault="008C2B4F" w:rsidP="00AF647B">
            <w:pPr>
              <w:snapToGrid w:val="0"/>
              <w:spacing w:before="120" w:after="120" w:line="240" w:lineRule="auto"/>
              <w:rPr>
                <w:rStyle w:val="14"/>
                <w:szCs w:val="28"/>
              </w:rPr>
            </w:pPr>
            <w:r w:rsidRPr="008C2B4F">
              <w:rPr>
                <w:rFonts w:cs="Arial"/>
                <w:szCs w:val="22"/>
              </w:rPr>
              <w:t>notice of injury not given as soon as practicable (section 53)</w:t>
            </w:r>
          </w:p>
        </w:tc>
      </w:tr>
      <w:tr w:rsidR="008C2B4F" w:rsidRPr="006E5567" w14:paraId="1B223F39" w14:textId="71A8ADA6" w:rsidTr="008C2B4F">
        <w:trPr>
          <w:cantSplit/>
        </w:trPr>
        <w:tc>
          <w:tcPr>
            <w:tcW w:w="567" w:type="dxa"/>
            <w:vAlign w:val="center"/>
          </w:tcPr>
          <w:p w14:paraId="1C0C772A" w14:textId="368B1F76" w:rsidR="008C2B4F" w:rsidRPr="00E32B68" w:rsidRDefault="008C2B4F" w:rsidP="00AF647B">
            <w:pPr>
              <w:snapToGrid w:val="0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072" w:type="dxa"/>
            <w:vAlign w:val="center"/>
          </w:tcPr>
          <w:p w14:paraId="6F1A9CA8" w14:textId="06ED0413" w:rsidR="008C2B4F" w:rsidRPr="00080E72" w:rsidRDefault="008C2B4F" w:rsidP="00AF647B">
            <w:pPr>
              <w:snapToGrid w:val="0"/>
              <w:spacing w:before="120" w:after="120" w:line="240" w:lineRule="auto"/>
              <w:rPr>
                <w:rStyle w:val="14"/>
                <w:szCs w:val="28"/>
              </w:rPr>
            </w:pPr>
            <w:r w:rsidRPr="008C2B4F">
              <w:rPr>
                <w:rFonts w:cs="Arial"/>
                <w:szCs w:val="22"/>
              </w:rPr>
              <w:t>serious and wilful misconduct or self-inflicted injuries (section 14)</w:t>
            </w:r>
          </w:p>
        </w:tc>
      </w:tr>
      <w:tr w:rsidR="008C2B4F" w:rsidRPr="006E5567" w14:paraId="61F88163" w14:textId="479180CD" w:rsidTr="008C2B4F">
        <w:trPr>
          <w:cantSplit/>
        </w:trPr>
        <w:tc>
          <w:tcPr>
            <w:tcW w:w="567" w:type="dxa"/>
            <w:vAlign w:val="center"/>
          </w:tcPr>
          <w:p w14:paraId="2DBB7AAB" w14:textId="24FB6E0B" w:rsidR="008C2B4F" w:rsidRDefault="008C2B4F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9072" w:type="dxa"/>
          </w:tcPr>
          <w:p w14:paraId="340714EF" w14:textId="6FD595C0" w:rsidR="008C2B4F" w:rsidRPr="00080E72" w:rsidRDefault="008C2B4F" w:rsidP="00AF647B">
            <w:pPr>
              <w:pStyle w:val="TableText"/>
              <w:snapToGrid w:val="0"/>
              <w:spacing w:before="120" w:after="120" w:line="240" w:lineRule="auto"/>
              <w:rPr>
                <w:rStyle w:val="14"/>
                <w:szCs w:val="28"/>
              </w:rPr>
            </w:pPr>
            <w:r w:rsidRPr="008C2B4F">
              <w:rPr>
                <w:rFonts w:cs="Arial"/>
                <w:sz w:val="22"/>
                <w:szCs w:val="22"/>
              </w:rPr>
              <w:t>others</w:t>
            </w:r>
          </w:p>
        </w:tc>
      </w:tr>
    </w:tbl>
    <w:p w14:paraId="37F35DBE" w14:textId="135A6038" w:rsidR="006E5567" w:rsidRDefault="006E5567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p w14:paraId="0D2A066F" w14:textId="58BB4B40" w:rsidR="008443B2" w:rsidRDefault="008443B2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323EDA">
        <w:rPr>
          <w:rFonts w:cs="Arial"/>
          <w:b/>
          <w:bCs/>
          <w:szCs w:val="22"/>
        </w:rPr>
        <w:t xml:space="preserve">Does </w:t>
      </w:r>
      <w:r w:rsidR="00624ADD">
        <w:rPr>
          <w:rFonts w:cs="Arial"/>
          <w:b/>
          <w:bCs/>
          <w:szCs w:val="22"/>
        </w:rPr>
        <w:t>the respondent</w:t>
      </w:r>
      <w:r w:rsidRPr="00323EDA">
        <w:rPr>
          <w:rFonts w:cs="Arial"/>
          <w:b/>
          <w:bCs/>
          <w:szCs w:val="22"/>
        </w:rPr>
        <w:t xml:space="preserve"> now wish to rely on an exclusionary provision to reject liability? 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2830"/>
        <w:gridCol w:w="5529"/>
        <w:gridCol w:w="1706"/>
      </w:tblGrid>
      <w:tr w:rsidR="00323EDA" w:rsidRPr="006E5567" w14:paraId="5D32A936" w14:textId="77777777" w:rsidTr="00323EDA">
        <w:trPr>
          <w:cantSplit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vAlign w:val="center"/>
          </w:tcPr>
          <w:p w14:paraId="2A60C357" w14:textId="5D7E89FA" w:rsidR="00323EDA" w:rsidRPr="00BA354C" w:rsidRDefault="001B720B" w:rsidP="00AF647B">
            <w:pPr>
              <w:snapToGrid w:val="0"/>
              <w:spacing w:before="120" w:after="120" w:line="240" w:lineRule="auto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          </w:t>
            </w:r>
            <w:r w:rsidR="00323EDA" w:rsidRPr="00BA354C">
              <w:rPr>
                <w:rFonts w:asciiTheme="minorBidi" w:hAnsiTheme="minorBidi" w:cstheme="minorBidi"/>
                <w:szCs w:val="22"/>
              </w:rPr>
              <w:t xml:space="preserve"> </w:t>
            </w:r>
            <w:r w:rsidR="00323EDA" w:rsidRPr="001B720B">
              <w:rPr>
                <w:rStyle w:val="14"/>
                <w:szCs w:val="28"/>
              </w:rPr>
              <w:sym w:font="Wingdings" w:char="F06F"/>
            </w:r>
            <w:r w:rsidR="00323EDA">
              <w:rPr>
                <w:rFonts w:asciiTheme="minorBidi" w:hAnsiTheme="minorBidi" w:cstheme="minorBidi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</w:rPr>
              <w:t>Yes</w:t>
            </w:r>
            <w:r w:rsidR="00323EDA">
              <w:rPr>
                <w:rFonts w:asciiTheme="minorBidi" w:hAnsiTheme="minorBidi" w:cstheme="minorBidi"/>
                <w:szCs w:val="22"/>
              </w:rPr>
              <w:t xml:space="preserve">        </w:t>
            </w:r>
            <w:r w:rsidR="00323EDA" w:rsidRPr="001B720B">
              <w:rPr>
                <w:rStyle w:val="14"/>
                <w:szCs w:val="28"/>
              </w:rPr>
              <w:sym w:font="Wingdings" w:char="F06F"/>
            </w:r>
            <w:r w:rsidRPr="001B720B">
              <w:rPr>
                <w:rStyle w:val="14"/>
                <w:szCs w:val="28"/>
              </w:rPr>
              <w:t xml:space="preserve"> </w:t>
            </w:r>
            <w:r w:rsidRPr="001B720B">
              <w:rPr>
                <w:rFonts w:asciiTheme="minorBidi" w:hAnsiTheme="minorBidi" w:cstheme="minorBidi"/>
                <w:szCs w:val="22"/>
              </w:rPr>
              <w:t>No</w:t>
            </w:r>
          </w:p>
        </w:tc>
      </w:tr>
      <w:tr w:rsidR="00323EDA" w:rsidRPr="006E5567" w14:paraId="6283C4C5" w14:textId="77777777" w:rsidTr="00323EDA">
        <w:trPr>
          <w:cantSplit/>
          <w:trHeight w:val="1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6D4" w14:textId="04E155C1" w:rsidR="00323EDA" w:rsidRPr="00BA354C" w:rsidRDefault="00323EDA" w:rsidP="00AF647B">
            <w:pPr>
              <w:snapToGrid w:val="0"/>
              <w:spacing w:before="120" w:after="120" w:line="240" w:lineRule="auto"/>
              <w:rPr>
                <w:rFonts w:eastAsiaTheme="minorEastAsia" w:cs="Arial"/>
                <w:szCs w:val="22"/>
                <w:lang w:eastAsia="zh-CN"/>
              </w:rPr>
            </w:pPr>
            <w:r w:rsidRPr="00BA354C">
              <w:rPr>
                <w:rFonts w:cs="Arial"/>
                <w:szCs w:val="22"/>
              </w:rPr>
              <w:t>If, so please specify: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A3896" w14:textId="77777777" w:rsidR="00291C6A" w:rsidRDefault="00291C6A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E90F5DC" w14:textId="77777777" w:rsidR="00291C6A" w:rsidRDefault="00291C6A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6121B4" w14:textId="77777777" w:rsidR="00291C6A" w:rsidRDefault="00291C6A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819F788" w14:textId="5A34CB1E" w:rsidR="00291C6A" w:rsidRPr="00BA354C" w:rsidRDefault="00291C6A" w:rsidP="00AF647B">
            <w:pPr>
              <w:pStyle w:val="TableText"/>
              <w:snapToGrid w:val="0"/>
              <w:spacing w:before="120" w:after="1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144" w14:textId="742028F6" w:rsidR="00323EDA" w:rsidRPr="00BA354C" w:rsidRDefault="00323EDA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E4F1F" w:rsidRPr="00A1703B" w14:paraId="34997F4B" w14:textId="77777777" w:rsidTr="00323EDA">
        <w:tblPrEx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3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10DB" w14:textId="77AEF7A6" w:rsidR="00BE4F1F" w:rsidRPr="00A1703B" w:rsidRDefault="00323EDA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</w:t>
            </w:r>
            <w:r w:rsidR="00BE4F1F" w:rsidRPr="00A1703B">
              <w:rPr>
                <w:rFonts w:cs="Arial"/>
                <w:sz w:val="24"/>
              </w:rPr>
              <w:t xml:space="preserve">ECTION 7    Reasonable </w:t>
            </w:r>
            <w:r>
              <w:rPr>
                <w:rFonts w:cs="Arial"/>
                <w:sz w:val="24"/>
              </w:rPr>
              <w:t>A</w:t>
            </w:r>
            <w:r w:rsidR="00BE4F1F" w:rsidRPr="00A1703B">
              <w:rPr>
                <w:rFonts w:cs="Arial"/>
                <w:sz w:val="24"/>
              </w:rPr>
              <w:t xml:space="preserve">dministrative </w:t>
            </w:r>
            <w:r>
              <w:rPr>
                <w:rFonts w:cs="Arial"/>
                <w:sz w:val="24"/>
              </w:rPr>
              <w:t>A</w:t>
            </w:r>
            <w:r w:rsidR="00BE4F1F" w:rsidRPr="00A1703B">
              <w:rPr>
                <w:rFonts w:cs="Arial"/>
                <w:sz w:val="24"/>
              </w:rPr>
              <w:t xml:space="preserve">ction </w:t>
            </w:r>
            <w:r w:rsidR="008C2B4F">
              <w:rPr>
                <w:rFonts w:cs="Arial"/>
                <w:sz w:val="24"/>
              </w:rPr>
              <w:t>c</w:t>
            </w:r>
            <w:r w:rsidR="00BE4F1F" w:rsidRPr="00A1703B">
              <w:rPr>
                <w:rFonts w:cs="Arial"/>
                <w:sz w:val="24"/>
              </w:rPr>
              <w:t>ases</w:t>
            </w:r>
          </w:p>
        </w:tc>
      </w:tr>
    </w:tbl>
    <w:p w14:paraId="193DE06C" w14:textId="5780B88B" w:rsidR="006E5567" w:rsidRPr="00323EDA" w:rsidRDefault="003156FB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Does the applicant agree that the claimed injury/ailment/aggravation was suffered as a result of the conduct which respondent contends was reasonable administrative action taken in a reasonable manner in respect of the applicant’s employment</w:t>
      </w:r>
      <w:r w:rsidR="006E5567" w:rsidRPr="00323EDA">
        <w:rPr>
          <w:rFonts w:cs="Arial"/>
          <w:b/>
          <w:bCs/>
          <w:szCs w:val="22"/>
        </w:rPr>
        <w:t>?</w:t>
      </w:r>
    </w:p>
    <w:tbl>
      <w:tblPr>
        <w:tblStyle w:val="TableGrid"/>
        <w:tblW w:w="16541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87"/>
        <w:gridCol w:w="567"/>
        <w:gridCol w:w="14601"/>
      </w:tblGrid>
      <w:tr w:rsidR="008C2B4F" w14:paraId="57B567E8" w14:textId="77777777" w:rsidTr="0022393E">
        <w:tc>
          <w:tcPr>
            <w:tcW w:w="486" w:type="dxa"/>
          </w:tcPr>
          <w:p w14:paraId="74B95E97" w14:textId="77777777" w:rsidR="008C2B4F" w:rsidRDefault="008C2B4F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887" w:type="dxa"/>
          </w:tcPr>
          <w:p w14:paraId="066EC770" w14:textId="77777777" w:rsidR="008C2B4F" w:rsidRPr="00BF5F8E" w:rsidRDefault="008C2B4F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F5F8E">
              <w:rPr>
                <w:rFonts w:asciiTheme="minorBidi" w:hAnsiTheme="minorBidi" w:cstheme="minorBidi"/>
                <w:szCs w:val="22"/>
              </w:rPr>
              <w:t>Yes</w:t>
            </w:r>
          </w:p>
        </w:tc>
        <w:tc>
          <w:tcPr>
            <w:tcW w:w="567" w:type="dxa"/>
          </w:tcPr>
          <w:p w14:paraId="62E5BB79" w14:textId="77777777" w:rsidR="008C2B4F" w:rsidRDefault="008C2B4F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4601" w:type="dxa"/>
          </w:tcPr>
          <w:p w14:paraId="2255FC1B" w14:textId="77777777" w:rsidR="008C2B4F" w:rsidRPr="00BF5F8E" w:rsidRDefault="008C2B4F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F5F8E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</w:p>
        </w:tc>
      </w:tr>
    </w:tbl>
    <w:p w14:paraId="15D59F14" w14:textId="77777777" w:rsidR="00291C6A" w:rsidRPr="00291C6A" w:rsidRDefault="00291C6A" w:rsidP="00AF647B">
      <w:pPr>
        <w:snapToGrid w:val="0"/>
        <w:spacing w:before="120" w:after="120" w:line="240" w:lineRule="auto"/>
        <w:ind w:left="360"/>
        <w:rPr>
          <w:rFonts w:cs="Arial"/>
          <w:b/>
          <w:bCs/>
          <w:szCs w:val="22"/>
        </w:rPr>
      </w:pPr>
    </w:p>
    <w:p w14:paraId="1D205EA5" w14:textId="2F206C66" w:rsidR="006E5567" w:rsidRPr="008C2B4F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C2B4F">
        <w:rPr>
          <w:rFonts w:cs="Arial"/>
          <w:b/>
          <w:bCs/>
          <w:szCs w:val="22"/>
        </w:rPr>
        <w:t xml:space="preserve">If the </w:t>
      </w:r>
      <w:r w:rsidR="008443B2">
        <w:rPr>
          <w:rFonts w:cs="Arial"/>
          <w:b/>
          <w:bCs/>
          <w:szCs w:val="22"/>
        </w:rPr>
        <w:t>answer is no</w:t>
      </w:r>
      <w:r w:rsidRPr="008C2B4F">
        <w:rPr>
          <w:rFonts w:cs="Arial"/>
          <w:b/>
          <w:bCs/>
          <w:szCs w:val="22"/>
        </w:rPr>
        <w:t>, describe the incidents/factors which did cause the onset of the injury/disease.</w:t>
      </w:r>
      <w:r w:rsidR="00624ADD">
        <w:rPr>
          <w:rFonts w:cs="Arial"/>
          <w:b/>
          <w:bCs/>
          <w:szCs w:val="22"/>
        </w:rPr>
        <w:t xml:space="preserve"> [respondent not required to answer]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E5567" w:rsidRPr="006E5567" w14:paraId="5F7B8C72" w14:textId="77777777" w:rsidTr="00C22F37">
        <w:trPr>
          <w:cantSplit/>
          <w:trHeight w:val="3051"/>
        </w:trPr>
        <w:tc>
          <w:tcPr>
            <w:tcW w:w="10060" w:type="dxa"/>
          </w:tcPr>
          <w:p w14:paraId="200AF591" w14:textId="376A00EA" w:rsidR="008C2B4F" w:rsidRPr="006E5567" w:rsidRDefault="008C2B4F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5AE95856" w14:textId="435DE95F" w:rsidR="006E5567" w:rsidRPr="006E5567" w:rsidRDefault="006E5567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p w14:paraId="48CD9054" w14:textId="07CFDB0E" w:rsidR="003156FB" w:rsidRPr="00323EDA" w:rsidRDefault="003156FB" w:rsidP="003156F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Does the applicant contend that the administrative action which resulted in their injury was not reasonable administrative action taken in a reasonable manner in respect of the applicant’s employment</w:t>
      </w:r>
      <w:r w:rsidRPr="00323EDA">
        <w:rPr>
          <w:rFonts w:cs="Arial"/>
          <w:b/>
          <w:bCs/>
          <w:szCs w:val="22"/>
        </w:rPr>
        <w:t>?</w:t>
      </w:r>
    </w:p>
    <w:tbl>
      <w:tblPr>
        <w:tblStyle w:val="TableGrid"/>
        <w:tblW w:w="16541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87"/>
        <w:gridCol w:w="567"/>
        <w:gridCol w:w="14601"/>
      </w:tblGrid>
      <w:tr w:rsidR="003156FB" w14:paraId="13BF5378" w14:textId="77777777" w:rsidTr="00C1055A">
        <w:tc>
          <w:tcPr>
            <w:tcW w:w="486" w:type="dxa"/>
          </w:tcPr>
          <w:p w14:paraId="1126C0A8" w14:textId="77777777" w:rsidR="003156FB" w:rsidRDefault="003156FB" w:rsidP="00C1055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887" w:type="dxa"/>
          </w:tcPr>
          <w:p w14:paraId="16B9B437" w14:textId="77777777" w:rsidR="003156FB" w:rsidRPr="00BF5F8E" w:rsidRDefault="003156FB" w:rsidP="00C1055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F5F8E">
              <w:rPr>
                <w:rFonts w:asciiTheme="minorBidi" w:hAnsiTheme="minorBidi" w:cstheme="minorBidi"/>
                <w:szCs w:val="22"/>
              </w:rPr>
              <w:t>Yes</w:t>
            </w:r>
          </w:p>
        </w:tc>
        <w:tc>
          <w:tcPr>
            <w:tcW w:w="567" w:type="dxa"/>
          </w:tcPr>
          <w:p w14:paraId="6D436AE2" w14:textId="77777777" w:rsidR="003156FB" w:rsidRDefault="003156FB" w:rsidP="00C1055A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4601" w:type="dxa"/>
          </w:tcPr>
          <w:p w14:paraId="4E685630" w14:textId="77777777" w:rsidR="003156FB" w:rsidRPr="00BF5F8E" w:rsidRDefault="003156FB" w:rsidP="00C1055A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F5F8E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3156FB" w:rsidRPr="006E5567" w14:paraId="543198CE" w14:textId="77777777" w:rsidTr="00C1055A">
        <w:trPr>
          <w:cantSplit/>
          <w:trHeight w:val="3051"/>
        </w:trPr>
        <w:tc>
          <w:tcPr>
            <w:tcW w:w="10060" w:type="dxa"/>
          </w:tcPr>
          <w:p w14:paraId="378DC0FE" w14:textId="77C015B2" w:rsidR="003156FB" w:rsidRPr="006E5567" w:rsidRDefault="003156FB" w:rsidP="00C1055A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yes, please specify why not - </w:t>
            </w:r>
          </w:p>
        </w:tc>
      </w:tr>
    </w:tbl>
    <w:p w14:paraId="046F7EFF" w14:textId="77777777" w:rsidR="003156FB" w:rsidRDefault="003156FB" w:rsidP="003156FB">
      <w:pPr>
        <w:snapToGrid w:val="0"/>
        <w:spacing w:before="120" w:after="120" w:line="240" w:lineRule="auto"/>
        <w:ind w:left="360"/>
        <w:rPr>
          <w:rFonts w:cs="Arial"/>
          <w:b/>
          <w:bCs/>
          <w:szCs w:val="22"/>
        </w:rPr>
      </w:pPr>
    </w:p>
    <w:p w14:paraId="4C6D32F4" w14:textId="6BBAAC44" w:rsidR="006E5567" w:rsidRPr="008C2B4F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C2B4F">
        <w:rPr>
          <w:rFonts w:cs="Arial"/>
          <w:b/>
          <w:bCs/>
          <w:szCs w:val="22"/>
        </w:rPr>
        <w:t>Does the respondent intend to obtain witness statements from within the workplace and if so, who are the workplace witnesses that will provide statements?</w:t>
      </w:r>
      <w:r w:rsidR="005B45EB">
        <w:rPr>
          <w:rFonts w:cs="Arial"/>
          <w:b/>
          <w:bCs/>
          <w:szCs w:val="22"/>
        </w:rPr>
        <w:t xml:space="preserve"> Does the applicant have a view as to whose evidence would be relevant?</w:t>
      </w:r>
      <w:r w:rsidR="00EF3C2C">
        <w:rPr>
          <w:rFonts w:cs="Arial"/>
          <w:b/>
          <w:bCs/>
          <w:szCs w:val="22"/>
        </w:rPr>
        <w:t xml:space="preserve"> Can be answered following</w:t>
      </w:r>
      <w:r w:rsidR="00624ADD">
        <w:rPr>
          <w:rFonts w:cs="Arial"/>
          <w:b/>
          <w:bCs/>
          <w:szCs w:val="22"/>
        </w:rPr>
        <w:t xml:space="preserve"> production of employer file</w:t>
      </w:r>
      <w:r w:rsidR="00EF3C2C">
        <w:rPr>
          <w:rFonts w:cs="Arial"/>
          <w:b/>
          <w:bCs/>
          <w:szCs w:val="22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E5567" w:rsidRPr="006E5567" w14:paraId="7CAD02EF" w14:textId="77777777" w:rsidTr="009B6F9C">
        <w:trPr>
          <w:cantSplit/>
          <w:trHeight w:val="2611"/>
        </w:trPr>
        <w:tc>
          <w:tcPr>
            <w:tcW w:w="10060" w:type="dxa"/>
          </w:tcPr>
          <w:p w14:paraId="42B0334E" w14:textId="77777777" w:rsidR="006E5567" w:rsidRPr="006E5567" w:rsidRDefault="006E556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4E5F3C62" w14:textId="46EF9F3F" w:rsidR="00624ADD" w:rsidRDefault="00624ADD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p w14:paraId="71BD0F72" w14:textId="77777777" w:rsidR="00624ADD" w:rsidRDefault="00624ADD">
      <w:pPr>
        <w:spacing w:before="0"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E79EFC2" w14:textId="77777777" w:rsidR="00BE4F1F" w:rsidRPr="006E5567" w:rsidRDefault="00BE4F1F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65"/>
      </w:tblGrid>
      <w:tr w:rsidR="00BE4F1F" w:rsidRPr="00A1703B" w14:paraId="48756723" w14:textId="77777777" w:rsidTr="00EB6091">
        <w:trPr>
          <w:cantSplit/>
        </w:trPr>
        <w:tc>
          <w:tcPr>
            <w:tcW w:w="10065" w:type="dxa"/>
            <w:shd w:val="clear" w:color="auto" w:fill="192F5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7BFD" w14:textId="2179D8B2" w:rsidR="00BE4F1F" w:rsidRPr="00A1703B" w:rsidRDefault="00BE4F1F" w:rsidP="00AF647B">
            <w:pPr>
              <w:snapToGrid w:val="0"/>
              <w:spacing w:before="120" w:after="120" w:line="240" w:lineRule="auto"/>
              <w:rPr>
                <w:rFonts w:cs="Arial"/>
                <w:sz w:val="24"/>
              </w:rPr>
            </w:pPr>
            <w:r w:rsidRPr="00A1703B">
              <w:rPr>
                <w:rFonts w:cs="Arial"/>
                <w:sz w:val="24"/>
              </w:rPr>
              <w:t>SECTION 8    Injuries suffered while on work trips</w:t>
            </w:r>
          </w:p>
        </w:tc>
      </w:tr>
    </w:tbl>
    <w:p w14:paraId="6BBEA9C7" w14:textId="0C086CCE" w:rsidR="006E5567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8C2B4F">
        <w:rPr>
          <w:rFonts w:cs="Arial"/>
          <w:b/>
          <w:bCs/>
          <w:szCs w:val="22"/>
        </w:rPr>
        <w:t>Is the applicant claiming that an out of hours injury was suffered in the course of employment?</w:t>
      </w:r>
    </w:p>
    <w:tbl>
      <w:tblPr>
        <w:tblStyle w:val="TableGrid"/>
        <w:tblW w:w="16541" w:type="dxa"/>
        <w:tblInd w:w="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87"/>
        <w:gridCol w:w="567"/>
        <w:gridCol w:w="14601"/>
      </w:tblGrid>
      <w:tr w:rsidR="008C2B4F" w14:paraId="2FC5BA4C" w14:textId="77777777" w:rsidTr="0022393E">
        <w:tc>
          <w:tcPr>
            <w:tcW w:w="486" w:type="dxa"/>
          </w:tcPr>
          <w:p w14:paraId="326FC806" w14:textId="77777777" w:rsidR="008C2B4F" w:rsidRDefault="008C2B4F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887" w:type="dxa"/>
          </w:tcPr>
          <w:p w14:paraId="05596D6B" w14:textId="77777777" w:rsidR="008C2B4F" w:rsidRPr="00BF5F8E" w:rsidRDefault="008C2B4F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BF5F8E">
              <w:rPr>
                <w:rFonts w:asciiTheme="minorBidi" w:hAnsiTheme="minorBidi" w:cstheme="minorBidi"/>
                <w:szCs w:val="22"/>
              </w:rPr>
              <w:t>Yes</w:t>
            </w:r>
          </w:p>
        </w:tc>
        <w:tc>
          <w:tcPr>
            <w:tcW w:w="567" w:type="dxa"/>
          </w:tcPr>
          <w:p w14:paraId="52C7502D" w14:textId="77777777" w:rsidR="008C2B4F" w:rsidRDefault="008C2B4F" w:rsidP="00AF647B">
            <w:pPr>
              <w:snapToGrid w:val="0"/>
              <w:spacing w:before="120" w:after="120" w:line="240" w:lineRule="auto"/>
              <w:rPr>
                <w:rFonts w:cs="Arial"/>
                <w:b/>
                <w:bCs/>
                <w:szCs w:val="22"/>
              </w:rPr>
            </w:pPr>
            <w:r w:rsidRPr="00080E72">
              <w:rPr>
                <w:rStyle w:val="14"/>
                <w:szCs w:val="28"/>
              </w:rPr>
              <w:sym w:font="Wingdings" w:char="F06F"/>
            </w:r>
          </w:p>
        </w:tc>
        <w:tc>
          <w:tcPr>
            <w:tcW w:w="14601" w:type="dxa"/>
          </w:tcPr>
          <w:p w14:paraId="435BB1ED" w14:textId="77777777" w:rsidR="008C2B4F" w:rsidRPr="00BF5F8E" w:rsidRDefault="008C2B4F" w:rsidP="00AF647B">
            <w:pPr>
              <w:pStyle w:val="TableText"/>
              <w:snapToGrid w:val="0"/>
              <w:spacing w:before="120" w:after="120" w:line="24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F5F8E">
              <w:rPr>
                <w:rFonts w:asciiTheme="minorBidi" w:hAnsiTheme="minorBidi" w:cstheme="minorBidi"/>
                <w:sz w:val="22"/>
                <w:szCs w:val="22"/>
              </w:rPr>
              <w:t xml:space="preserve">No </w:t>
            </w:r>
          </w:p>
        </w:tc>
      </w:tr>
    </w:tbl>
    <w:p w14:paraId="0C841BED" w14:textId="78C93A22" w:rsidR="006E5567" w:rsidRPr="009B6F9C" w:rsidRDefault="006E5567" w:rsidP="00AF647B">
      <w:pPr>
        <w:numPr>
          <w:ilvl w:val="0"/>
          <w:numId w:val="1"/>
        </w:numPr>
        <w:snapToGrid w:val="0"/>
        <w:spacing w:before="120" w:after="120" w:line="240" w:lineRule="auto"/>
        <w:rPr>
          <w:rFonts w:cs="Arial"/>
          <w:b/>
          <w:bCs/>
          <w:szCs w:val="22"/>
        </w:rPr>
      </w:pPr>
      <w:r w:rsidRPr="009B6F9C">
        <w:rPr>
          <w:rFonts w:cs="Arial"/>
          <w:b/>
          <w:bCs/>
          <w:szCs w:val="22"/>
        </w:rPr>
        <w:t>Does the reviewable decision rely on any specific factors which took the circumstances outside of the course of employment</w:t>
      </w:r>
      <w:r w:rsidR="005823B4">
        <w:rPr>
          <w:rFonts w:cs="Arial"/>
          <w:b/>
          <w:bCs/>
          <w:szCs w:val="22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E5567" w:rsidRPr="006E5567" w14:paraId="24288AB3" w14:textId="77777777" w:rsidTr="009B6F9C">
        <w:trPr>
          <w:cantSplit/>
          <w:trHeight w:val="2278"/>
        </w:trPr>
        <w:tc>
          <w:tcPr>
            <w:tcW w:w="10060" w:type="dxa"/>
          </w:tcPr>
          <w:p w14:paraId="22D2126A" w14:textId="77777777" w:rsidR="006E5567" w:rsidRDefault="006E556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0F4BB3F4" w14:textId="77777777" w:rsidR="009B6F9C" w:rsidRDefault="009B6F9C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134F216" w14:textId="77777777" w:rsidR="009B6F9C" w:rsidRDefault="009B6F9C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29DE916B" w14:textId="77777777" w:rsidR="009B6F9C" w:rsidRDefault="009B6F9C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38999B56" w14:textId="77777777" w:rsidR="009B6F9C" w:rsidRDefault="009B6F9C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192E6FA5" w14:textId="77777777" w:rsidR="009B6F9C" w:rsidRDefault="009B6F9C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  <w:p w14:paraId="4330047A" w14:textId="257DD15A" w:rsidR="00C22F37" w:rsidRPr="006E5567" w:rsidRDefault="00C22F37" w:rsidP="00AF647B">
            <w:pPr>
              <w:pStyle w:val="TableText"/>
              <w:snapToGrid w:val="0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14:paraId="7101E61A" w14:textId="77777777" w:rsidR="006E5567" w:rsidRPr="006E5567" w:rsidRDefault="006E5567" w:rsidP="00AF647B">
      <w:pPr>
        <w:snapToGrid w:val="0"/>
        <w:spacing w:before="120" w:after="120" w:line="240" w:lineRule="auto"/>
        <w:rPr>
          <w:rFonts w:cs="Arial"/>
          <w:sz w:val="20"/>
          <w:szCs w:val="20"/>
        </w:rPr>
      </w:pPr>
    </w:p>
    <w:sectPr w:rsidR="006E5567" w:rsidRPr="006E5567" w:rsidSect="00EF3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77" w:bottom="1134" w:left="107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4425" w14:textId="77777777" w:rsidR="00630272" w:rsidRDefault="00630272" w:rsidP="00702574">
      <w:pPr>
        <w:spacing w:before="0" w:line="240" w:lineRule="auto"/>
      </w:pPr>
      <w:r>
        <w:separator/>
      </w:r>
    </w:p>
  </w:endnote>
  <w:endnote w:type="continuationSeparator" w:id="0">
    <w:p w14:paraId="5699DA61" w14:textId="77777777" w:rsidR="00630272" w:rsidRDefault="00630272" w:rsidP="007025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23ED" w14:textId="77777777" w:rsidR="003B0D38" w:rsidRDefault="003B0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913843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EBC9F1" w14:textId="0C77319D" w:rsidR="00B60221" w:rsidRPr="00B60221" w:rsidRDefault="00B60221" w:rsidP="00B60221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Administrative Appeals Tribunal </w:t>
            </w:r>
            <w:r w:rsidR="00AD0CC6">
              <w:rPr>
                <w:sz w:val="16"/>
                <w:szCs w:val="16"/>
              </w:rPr>
              <w:t xml:space="preserve">/ </w:t>
            </w:r>
            <w:r w:rsidRPr="00B60221">
              <w:rPr>
                <w:sz w:val="16"/>
                <w:szCs w:val="16"/>
              </w:rPr>
              <w:t xml:space="preserve">Page </w:t>
            </w:r>
            <w:r w:rsidRPr="00B60221">
              <w:rPr>
                <w:b/>
                <w:bCs/>
                <w:sz w:val="16"/>
                <w:szCs w:val="16"/>
              </w:rPr>
              <w:fldChar w:fldCharType="begin"/>
            </w:r>
            <w:r w:rsidRPr="00B6022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60221">
              <w:rPr>
                <w:b/>
                <w:bCs/>
                <w:sz w:val="16"/>
                <w:szCs w:val="16"/>
              </w:rPr>
              <w:fldChar w:fldCharType="separate"/>
            </w:r>
            <w:r w:rsidRPr="00B60221">
              <w:rPr>
                <w:b/>
                <w:bCs/>
                <w:noProof/>
                <w:sz w:val="16"/>
                <w:szCs w:val="16"/>
              </w:rPr>
              <w:t>2</w:t>
            </w:r>
            <w:r w:rsidRPr="00B60221">
              <w:rPr>
                <w:b/>
                <w:bCs/>
                <w:sz w:val="16"/>
                <w:szCs w:val="16"/>
              </w:rPr>
              <w:fldChar w:fldCharType="end"/>
            </w:r>
            <w:r w:rsidRPr="00B60221">
              <w:rPr>
                <w:sz w:val="16"/>
                <w:szCs w:val="16"/>
              </w:rPr>
              <w:t xml:space="preserve"> of </w:t>
            </w:r>
            <w:r w:rsidRPr="00B60221">
              <w:rPr>
                <w:b/>
                <w:bCs/>
                <w:sz w:val="16"/>
                <w:szCs w:val="16"/>
              </w:rPr>
              <w:fldChar w:fldCharType="begin"/>
            </w:r>
            <w:r w:rsidRPr="00B6022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60221">
              <w:rPr>
                <w:b/>
                <w:bCs/>
                <w:sz w:val="16"/>
                <w:szCs w:val="16"/>
              </w:rPr>
              <w:fldChar w:fldCharType="separate"/>
            </w:r>
            <w:r w:rsidRPr="00B60221">
              <w:rPr>
                <w:b/>
                <w:bCs/>
                <w:noProof/>
                <w:sz w:val="16"/>
                <w:szCs w:val="16"/>
              </w:rPr>
              <w:t>2</w:t>
            </w:r>
            <w:r w:rsidRPr="00B60221">
              <w:rPr>
                <w:b/>
                <w:bCs/>
                <w:sz w:val="16"/>
                <w:szCs w:val="16"/>
              </w:rPr>
              <w:fldChar w:fldCharType="end"/>
            </w:r>
            <w:r w:rsidR="00AD0CC6">
              <w:rPr>
                <w:b/>
                <w:bCs/>
                <w:sz w:val="16"/>
                <w:szCs w:val="16"/>
              </w:rPr>
              <w:tab/>
            </w:r>
            <w:hyperlink r:id="rId1" w:history="1">
              <w:r w:rsidR="00AD0CC6" w:rsidRPr="00AF32C9">
                <w:rPr>
                  <w:rStyle w:val="Hyperlink"/>
                  <w:b/>
                  <w:bCs/>
                  <w:sz w:val="16"/>
                  <w:szCs w:val="16"/>
                </w:rPr>
                <w:t>www.aat.gov.au</w:t>
              </w:r>
            </w:hyperlink>
            <w:r w:rsidR="00AD0CC6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14:paraId="1210F620" w14:textId="713F494C" w:rsidR="00B60221" w:rsidRDefault="00B60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41D" w14:textId="25AF46CA" w:rsidR="00F40505" w:rsidRDefault="00F4050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0B54" w14:textId="77777777" w:rsidR="00630272" w:rsidRDefault="00630272" w:rsidP="00702574">
      <w:pPr>
        <w:spacing w:before="0" w:line="240" w:lineRule="auto"/>
      </w:pPr>
      <w:r>
        <w:separator/>
      </w:r>
    </w:p>
  </w:footnote>
  <w:footnote w:type="continuationSeparator" w:id="0">
    <w:p w14:paraId="56AF85A5" w14:textId="77777777" w:rsidR="00630272" w:rsidRDefault="00630272" w:rsidP="007025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85B7" w14:textId="77777777" w:rsidR="003B0D38" w:rsidRDefault="003B0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9BA4" w14:textId="0BFDCDAF" w:rsidR="00702574" w:rsidRDefault="00702574" w:rsidP="002F7BF7">
    <w:pPr>
      <w:pStyle w:val="Header"/>
      <w:tabs>
        <w:tab w:val="clear" w:pos="4513"/>
        <w:tab w:val="clear" w:pos="9026"/>
        <w:tab w:val="left" w:pos="585"/>
        <w:tab w:val="left" w:pos="62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35BB" w14:textId="0AE326F6" w:rsidR="005B5483" w:rsidRDefault="00A5463E">
    <w:pPr>
      <w:pStyle w:val="Header"/>
    </w:pPr>
    <w:r w:rsidRPr="005B54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A862A" wp14:editId="6FE1EC91">
              <wp:simplePos x="0" y="0"/>
              <wp:positionH relativeFrom="margin">
                <wp:posOffset>3105150</wp:posOffset>
              </wp:positionH>
              <wp:positionV relativeFrom="paragraph">
                <wp:posOffset>-325755</wp:posOffset>
              </wp:positionV>
              <wp:extent cx="3143250" cy="676275"/>
              <wp:effectExtent l="0" t="0" r="0" b="9525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32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6E07748" w14:textId="35E0C0A6" w:rsidR="005B5483" w:rsidRPr="007610F8" w:rsidRDefault="005B5483" w:rsidP="005B5483">
                          <w:pPr>
                            <w:pStyle w:val="Title"/>
                            <w:rPr>
                              <w:color w:val="192F5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A86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4.5pt;margin-top:-25.65pt;width:247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" filled="f" stroked="f">
              <v:textbox>
                <w:txbxContent>
                  <w:p w14:paraId="76E07748" w14:textId="35E0C0A6" w:rsidR="005B5483" w:rsidRPr="007610F8" w:rsidRDefault="005B5483" w:rsidP="005B5483">
                    <w:pPr>
                      <w:pStyle w:val="Title"/>
                      <w:rPr>
                        <w:color w:val="192F55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18"/>
        <w:lang w:eastAsia="en-AU"/>
      </w:rPr>
      <w:drawing>
        <wp:anchor distT="0" distB="0" distL="114300" distR="114300" simplePos="0" relativeHeight="251657728" behindDoc="0" locked="0" layoutInCell="1" allowOverlap="1" wp14:anchorId="576CA59C" wp14:editId="06E171FC">
          <wp:simplePos x="0" y="0"/>
          <wp:positionH relativeFrom="column">
            <wp:posOffset>-219075</wp:posOffset>
          </wp:positionH>
          <wp:positionV relativeFrom="paragraph">
            <wp:posOffset>-525780</wp:posOffset>
          </wp:positionV>
          <wp:extent cx="2771775" cy="1038225"/>
          <wp:effectExtent l="0" t="0" r="9525" b="9525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48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815EE"/>
    <w:multiLevelType w:val="hybridMultilevel"/>
    <w:tmpl w:val="8DD6DE0E"/>
    <w:lvl w:ilvl="0" w:tplc="7244066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55C14"/>
    <w:multiLevelType w:val="hybridMultilevel"/>
    <w:tmpl w:val="9A48430A"/>
    <w:lvl w:ilvl="0" w:tplc="2EE8DB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D255F"/>
    <w:multiLevelType w:val="hybridMultilevel"/>
    <w:tmpl w:val="E0CEF8EE"/>
    <w:lvl w:ilvl="0" w:tplc="5290B2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553CE"/>
    <w:multiLevelType w:val="hybridMultilevel"/>
    <w:tmpl w:val="931891E6"/>
    <w:lvl w:ilvl="0" w:tplc="18086FF6">
      <w:start w:val="3"/>
      <w:numFmt w:val="bullet"/>
      <w:lvlText w:val=""/>
      <w:lvlJc w:val="left"/>
      <w:pPr>
        <w:ind w:left="1080" w:hanging="360"/>
      </w:pPr>
      <w:rPr>
        <w:rFonts w:ascii="Wingdings" w:eastAsia="MS Gothic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73786"/>
    <w:multiLevelType w:val="hybridMultilevel"/>
    <w:tmpl w:val="5FDE5D6E"/>
    <w:lvl w:ilvl="0" w:tplc="6F801C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55BD"/>
    <w:multiLevelType w:val="hybridMultilevel"/>
    <w:tmpl w:val="BD22560E"/>
    <w:lvl w:ilvl="0" w:tplc="CEF06EBC">
      <w:start w:val="3"/>
      <w:numFmt w:val="bullet"/>
      <w:lvlText w:val=""/>
      <w:lvlJc w:val="left"/>
      <w:pPr>
        <w:ind w:left="720" w:hanging="360"/>
      </w:pPr>
      <w:rPr>
        <w:rFonts w:ascii="Wingdings" w:eastAsia="MS Gothic" w:hAnsi="Wingdings" w:cs="Times New Roman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47FC"/>
    <w:multiLevelType w:val="hybridMultilevel"/>
    <w:tmpl w:val="AAFC362E"/>
    <w:lvl w:ilvl="0" w:tplc="FFC49E70">
      <w:start w:val="3"/>
      <w:numFmt w:val="bullet"/>
      <w:lvlText w:val=""/>
      <w:lvlJc w:val="left"/>
      <w:pPr>
        <w:ind w:left="720" w:hanging="360"/>
      </w:pPr>
      <w:rPr>
        <w:rFonts w:ascii="Wingdings" w:eastAsia="MS Gothic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6240B"/>
    <w:multiLevelType w:val="hybridMultilevel"/>
    <w:tmpl w:val="DDE8A088"/>
    <w:lvl w:ilvl="0" w:tplc="DD20B90E">
      <w:start w:val="3"/>
      <w:numFmt w:val="bullet"/>
      <w:lvlText w:val=""/>
      <w:lvlJc w:val="left"/>
      <w:pPr>
        <w:ind w:left="720" w:hanging="360"/>
      </w:pPr>
      <w:rPr>
        <w:rFonts w:ascii="Wingdings" w:eastAsia="MS Gothic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74"/>
    <w:rsid w:val="00015D58"/>
    <w:rsid w:val="0002239A"/>
    <w:rsid w:val="00035B9F"/>
    <w:rsid w:val="00074DB8"/>
    <w:rsid w:val="000953E9"/>
    <w:rsid w:val="001516FA"/>
    <w:rsid w:val="001B1FBF"/>
    <w:rsid w:val="001B7029"/>
    <w:rsid w:val="001B720B"/>
    <w:rsid w:val="002109B1"/>
    <w:rsid w:val="00220658"/>
    <w:rsid w:val="00291C6A"/>
    <w:rsid w:val="002B65E4"/>
    <w:rsid w:val="002F7BF7"/>
    <w:rsid w:val="003156FB"/>
    <w:rsid w:val="00323EDA"/>
    <w:rsid w:val="00326C5A"/>
    <w:rsid w:val="003B0D38"/>
    <w:rsid w:val="003C110C"/>
    <w:rsid w:val="004406E3"/>
    <w:rsid w:val="0048665F"/>
    <w:rsid w:val="005559F9"/>
    <w:rsid w:val="005823B4"/>
    <w:rsid w:val="005B45EB"/>
    <w:rsid w:val="005B5483"/>
    <w:rsid w:val="005C22C8"/>
    <w:rsid w:val="005D3FC4"/>
    <w:rsid w:val="00624ADD"/>
    <w:rsid w:val="00630272"/>
    <w:rsid w:val="006A0E01"/>
    <w:rsid w:val="006C1A84"/>
    <w:rsid w:val="006E5567"/>
    <w:rsid w:val="00702574"/>
    <w:rsid w:val="00703239"/>
    <w:rsid w:val="007171D2"/>
    <w:rsid w:val="007610F8"/>
    <w:rsid w:val="007F58E5"/>
    <w:rsid w:val="008212E5"/>
    <w:rsid w:val="008221F7"/>
    <w:rsid w:val="0083132B"/>
    <w:rsid w:val="008443B2"/>
    <w:rsid w:val="008A0107"/>
    <w:rsid w:val="008C2B4F"/>
    <w:rsid w:val="008E037E"/>
    <w:rsid w:val="009B6F9C"/>
    <w:rsid w:val="00A1703B"/>
    <w:rsid w:val="00A30AD8"/>
    <w:rsid w:val="00A5463E"/>
    <w:rsid w:val="00A77452"/>
    <w:rsid w:val="00A77BEA"/>
    <w:rsid w:val="00AB7EB5"/>
    <w:rsid w:val="00AD0CC6"/>
    <w:rsid w:val="00AF36A7"/>
    <w:rsid w:val="00AF647B"/>
    <w:rsid w:val="00B60221"/>
    <w:rsid w:val="00B84BE8"/>
    <w:rsid w:val="00BA354C"/>
    <w:rsid w:val="00BE4F1F"/>
    <w:rsid w:val="00BF5F8E"/>
    <w:rsid w:val="00C015AB"/>
    <w:rsid w:val="00C22F37"/>
    <w:rsid w:val="00C47023"/>
    <w:rsid w:val="00C9261D"/>
    <w:rsid w:val="00C9375C"/>
    <w:rsid w:val="00CE30D8"/>
    <w:rsid w:val="00D20882"/>
    <w:rsid w:val="00D628CF"/>
    <w:rsid w:val="00DC7D2B"/>
    <w:rsid w:val="00DD7D23"/>
    <w:rsid w:val="00DE13DE"/>
    <w:rsid w:val="00E32B68"/>
    <w:rsid w:val="00E64FA2"/>
    <w:rsid w:val="00E7136D"/>
    <w:rsid w:val="00EE1F9A"/>
    <w:rsid w:val="00EF3C2C"/>
    <w:rsid w:val="00F11AF7"/>
    <w:rsid w:val="00F369F2"/>
    <w:rsid w:val="00F40505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F4369EB"/>
  <w15:chartTrackingRefBased/>
  <w15:docId w15:val="{B79B79FD-779B-4A84-A4BA-AAA0A9A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B"/>
    <w:pPr>
      <w:spacing w:before="180" w:after="0" w:line="260" w:lineRule="exact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4"/>
  </w:style>
  <w:style w:type="paragraph" w:styleId="Footer">
    <w:name w:val="footer"/>
    <w:basedOn w:val="Normal"/>
    <w:link w:val="FooterChar"/>
    <w:uiPriority w:val="99"/>
    <w:unhideWhenUsed/>
    <w:rsid w:val="007025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4"/>
  </w:style>
  <w:style w:type="paragraph" w:styleId="Title">
    <w:name w:val="Title"/>
    <w:basedOn w:val="Normal"/>
    <w:next w:val="Normal"/>
    <w:link w:val="TitleChar"/>
    <w:uiPriority w:val="10"/>
    <w:qFormat/>
    <w:rsid w:val="00702574"/>
    <w:pPr>
      <w:spacing w:before="60" w:line="264" w:lineRule="auto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574"/>
    <w:rPr>
      <w:rFonts w:ascii="Arial" w:eastAsia="Times New Roman" w:hAnsi="Arial" w:cs="Times New Roman"/>
      <w:b/>
      <w:bCs/>
      <w:sz w:val="32"/>
      <w:szCs w:val="32"/>
      <w:lang w:eastAsia="en-US"/>
    </w:rPr>
  </w:style>
  <w:style w:type="paragraph" w:customStyle="1" w:styleId="TableText">
    <w:name w:val="Table Text"/>
    <w:link w:val="TableTextChar"/>
    <w:qFormat/>
    <w:rsid w:val="00702574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tablespacer">
    <w:name w:val="table spacer"/>
    <w:basedOn w:val="TableText"/>
    <w:rsid w:val="00702574"/>
    <w:pPr>
      <w:spacing w:line="140" w:lineRule="exact"/>
    </w:pPr>
    <w:rPr>
      <w:b/>
      <w:bCs/>
      <w:sz w:val="12"/>
      <w:szCs w:val="20"/>
    </w:rPr>
  </w:style>
  <w:style w:type="paragraph" w:customStyle="1" w:styleId="TableTextBold">
    <w:name w:val="Table Text Bold"/>
    <w:basedOn w:val="TableText"/>
    <w:next w:val="TableText"/>
    <w:link w:val="TableTextBoldChar"/>
    <w:qFormat/>
    <w:rsid w:val="00702574"/>
    <w:rPr>
      <w:b/>
      <w:bCs/>
    </w:rPr>
  </w:style>
  <w:style w:type="character" w:customStyle="1" w:styleId="TableTextChar">
    <w:name w:val="Table Text Char"/>
    <w:link w:val="TableText"/>
    <w:locked/>
    <w:rsid w:val="00702574"/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TableTextBoldChar">
    <w:name w:val="Table Text Bold Char"/>
    <w:link w:val="TableTextBold"/>
    <w:locked/>
    <w:rsid w:val="00702574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customStyle="1" w:styleId="SECTIONhead">
    <w:name w:val="SECTION head"/>
    <w:basedOn w:val="Heading3"/>
    <w:link w:val="SECTIONheadChar"/>
    <w:rsid w:val="00702574"/>
    <w:pPr>
      <w:keepLines w:val="0"/>
      <w:shd w:val="clear" w:color="auto" w:fill="262626"/>
      <w:spacing w:before="300" w:after="60"/>
    </w:pPr>
    <w:rPr>
      <w:rFonts w:ascii="Arial" w:eastAsia="Times New Roman" w:hAnsi="Arial" w:cs="Times New Roman"/>
      <w:b/>
      <w:color w:val="auto"/>
      <w:sz w:val="22"/>
      <w:szCs w:val="26"/>
    </w:rPr>
  </w:style>
  <w:style w:type="character" w:customStyle="1" w:styleId="SECTIONheadChar">
    <w:name w:val="SECTION head Char"/>
    <w:link w:val="SECTIONhead"/>
    <w:locked/>
    <w:rsid w:val="00702574"/>
    <w:rPr>
      <w:rFonts w:ascii="Arial" w:eastAsia="Times New Roman" w:hAnsi="Arial" w:cs="Times New Roman"/>
      <w:b/>
      <w:szCs w:val="26"/>
      <w:shd w:val="clear" w:color="auto" w:fill="2626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5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14">
    <w:name w:val="14"/>
    <w:uiPriority w:val="1"/>
    <w:qFormat/>
    <w:rsid w:val="00703239"/>
    <w:rPr>
      <w:rFonts w:ascii="MS Gothic" w:eastAsia="MS Gothic" w:hAnsi="MS Gothic"/>
      <w:sz w:val="28"/>
    </w:rPr>
  </w:style>
  <w:style w:type="paragraph" w:styleId="ListParagraph">
    <w:name w:val="List Paragraph"/>
    <w:basedOn w:val="Normal"/>
    <w:uiPriority w:val="34"/>
    <w:qFormat/>
    <w:rsid w:val="00703239"/>
    <w:pPr>
      <w:ind w:left="720"/>
      <w:contextualSpacing/>
    </w:pPr>
  </w:style>
  <w:style w:type="table" w:styleId="TableGrid">
    <w:name w:val="Table Grid"/>
    <w:basedOn w:val="TableNormal"/>
    <w:uiPriority w:val="39"/>
    <w:rsid w:val="0083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022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IME Document" ma:contentTypeID="0x010100CE3F23949E91ED4A86B476C4C3DB432600DC038B34928028468F2297CECB472A08" ma:contentTypeVersion="8" ma:contentTypeDescription="Document for AAT PRIME with document ID" ma:contentTypeScope="" ma:versionID="44c7ec3823557e08b956f10de4d9dd59">
  <xsd:schema xmlns:xsd="http://www.w3.org/2001/XMLSchema" xmlns:xs="http://www.w3.org/2001/XMLSchema" xmlns:p="http://schemas.microsoft.com/office/2006/metadata/properties" xmlns:ns1="http://schemas.microsoft.com/sharepoint/v3" xmlns:ns2="80c5a3d5-1b9f-433e-a6d1-5f0d69db9a8a" xmlns:ns3="928766d7-551d-4563-8cbb-d840ed38b213" targetNamespace="http://schemas.microsoft.com/office/2006/metadata/properties" ma:root="true" ma:fieldsID="716d6d5622b3fa62cfb2e612a7eeafd7" ns1:_="" ns2:_="" ns3:_="">
    <xsd:import namespace="http://schemas.microsoft.com/sharepoint/v3"/>
    <xsd:import namespace="80c5a3d5-1b9f-433e-a6d1-5f0d69db9a8a"/>
    <xsd:import namespace="928766d7-551d-4563-8cbb-d840ed38b2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IME_x0020_Document_x0020_ID" minOccurs="0"/>
                <xsd:element ref="ns2:TaxKeywordTaxHTField" minOccurs="0"/>
                <xsd:element ref="ns2:TaxCatchAll" minOccurs="0"/>
                <xsd:element ref="ns2:TaxCatchAllLabel" minOccurs="0"/>
                <xsd:element ref="ns1:DocumentSetDescription" minOccurs="0"/>
                <xsd:element ref="ns2:Significant" minOccurs="0"/>
                <xsd:element ref="ns2:a9e4d302953e43408720d42825959c5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5a3d5-1b9f-433e-a6d1-5f0d69db9a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IME_x0020_Document_x0020_ID" ma:index="11" nillable="true" ma:displayName="PRIME Document ID" ma:description="Text field to hold PRIME document ID" ma:hidden="true" ma:internalName="PRIME_x0020_Document_x0020_ID" ma:readOnly="false">
      <xsd:simpleType>
        <xsd:restriction base="dms:Text">
          <xsd:maxLength value="255"/>
        </xsd:restriction>
      </xsd:simpleType>
    </xsd:element>
    <xsd:element name="TaxKeywordTaxHTField" ma:index="12" ma:taxonomy="true" ma:internalName="TaxKeywordTaxHTField" ma:taxonomyFieldName="TaxKeyword" ma:displayName="Enterprise Keywords" ma:readOnly="false" ma:fieldId="{23f27201-bee3-471e-b2e7-b64fd8b7ca38}" ma:taxonomyMulti="true" ma:sspId="4b0e50b6-9ed4-45dc-884b-a57ccd1ff3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ebdc4de-4ee9-421a-8405-553e703d6dd3}" ma:internalName="TaxCatchAll" ma:showField="CatchAllData" ma:web="80c5a3d5-1b9f-433e-a6d1-5f0d69db9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eebdc4de-4ee9-421a-8405-553e703d6dd3}" ma:internalName="TaxCatchAllLabel" ma:readOnly="true" ma:showField="CatchAllDataLabel" ma:web="80c5a3d5-1b9f-433e-a6d1-5f0d69db9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gnificant" ma:index="17" nillable="true" ma:displayName="Significant" ma:default="0" ma:description="Only files that have long term value should be marked as significant. For more information contact your Records Manager" ma:internalName="Significant">
      <xsd:simpleType>
        <xsd:restriction base="dms:Boolean"/>
      </xsd:simpleType>
    </xsd:element>
    <xsd:element name="a9e4d302953e43408720d42825959c50" ma:index="18" ma:taxonomy="true" ma:internalName="a9e4d302953e43408720d42825959c50" ma:taxonomyFieldName="Activity_x0020_Communications_x0020_Management" ma:displayName="Activity" ma:default="" ma:fieldId="{a9e4d302-953e-4340-8720-d42825959c50}" ma:sspId="4b0e50b6-9ed4-45dc-884b-a57ccd1ff312" ma:termSetId="143bbfe1-4fc8-4b30-ad8a-dbf47b006bb7" ma:anchorId="85dc380d-b3a3-4928-b085-614af7623d9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766d7-551d-4563-8cbb-d840ed38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5a3d5-1b9f-433e-a6d1-5f0d69db9a8a">
      <Value>232</Value>
      <Value>286</Value>
    </TaxCatchAll>
    <PRIME_x0020_Document_x0020_ID xmlns="80c5a3d5-1b9f-433e-a6d1-5f0d69db9a8a" xsi:nil="true"/>
    <a9e4d302953e43408720d42825959c50 xmlns="80c5a3d5-1b9f-433e-a6d1-5f0d69db9a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Communications</TermName>
          <TermId xmlns="http://schemas.microsoft.com/office/infopath/2007/PartnerControls">3983001b-6939-4435-a98c-b67ec2c6bf22</TermId>
        </TermInfo>
      </Terms>
    </a9e4d302953e43408720d42825959c50>
    <DocumentSetDescription xmlns="http://schemas.microsoft.com/sharepoint/v3" xsi:nil="true"/>
    <TaxKeywordTaxHTField xmlns="80c5a3d5-1b9f-433e-a6d1-5f0d69db9a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37b94a8f-7ef6-427e-b99c-8eeba0fbed61</TermId>
        </TermInfo>
      </Terms>
    </TaxKeywordTaxHTField>
    <Significant xmlns="80c5a3d5-1b9f-433e-a6d1-5f0d69db9a8a">false</Significant>
    <_dlc_DocId xmlns="80c5a3d5-1b9f-433e-a6d1-5f0d69db9a8a">2018-41-6386</_dlc_DocId>
    <_dlc_DocIdUrl xmlns="80c5a3d5-1b9f-433e-a6d1-5f0d69db9a8a">
      <Url>https://prime/strcomgov/_layouts/15/DocIdRedir.aspx?ID=2018-41-6386</Url>
      <Description>2018-41-6386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C12273-AE66-40F6-8421-C1AADFBD1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5a3d5-1b9f-433e-a6d1-5f0d69db9a8a"/>
    <ds:schemaRef ds:uri="928766d7-551d-4563-8cbb-d840ed38b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A5444-3CBD-42EE-A85E-3FF299190F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265B8-3369-4F97-BDF4-9E0AD346E9C3}">
  <ds:schemaRefs>
    <ds:schemaRef ds:uri="http://schemas.microsoft.com/office/2006/metadata/properties"/>
    <ds:schemaRef ds:uri="http://schemas.microsoft.com/office/infopath/2007/PartnerControls"/>
    <ds:schemaRef ds:uri="80c5a3d5-1b9f-433e-a6d1-5f0d69db9a8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9A1882-097E-4EB1-8A6E-AAE72D8B7F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6060F5-7E21-4CE5-9863-26052FAA82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1199</Words>
  <Characters>6840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Theepa Puvanachandran</dc:creator>
  <cp:keywords>communications</cp:keywords>
  <dc:description/>
  <cp:lastModifiedBy>Adam Bundy</cp:lastModifiedBy>
  <cp:revision>2</cp:revision>
  <dcterms:created xsi:type="dcterms:W3CDTF">2022-01-31T04:47:00Z</dcterms:created>
  <dcterms:modified xsi:type="dcterms:W3CDTF">2022-01-31T04:47:00Z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0x010100CE3F23949E91ED4A86B476C4C3DB432600DC038B34928028468F2297CECB472A08</vt:lpwstr>
  </property>
  <property fmtid="{D5CDD505-2E9C-101B-9397-08002B2CF9AE}" pid="3" name="TaxKeyword">
    <vt:lpwstr>286;#communications|37b94a8f-7ef6-427e-b99c-8eeba0fbed61</vt:lpwstr>
  </property>
  <property fmtid="{D5CDD505-2E9C-101B-9397-08002B2CF9AE}" pid="4" name="Activity Communications Management">
    <vt:lpwstr>232;#Internal Communications|3983001b-6939-4435-a98c-b67ec2c6bf22</vt:lpwstr>
  </property>
  <property fmtid="{D5CDD505-2E9C-101B-9397-08002B2CF9AE}" pid="5" name="_dlc_DocIdItemGuid">
    <vt:lpwstr>0e01d13a-405d-4b91-ad14-9cc2f2eed847</vt:lpwstr>
  </property>
</Properties>
</file>